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1313" w14:textId="77777777" w:rsidR="00966679" w:rsidRDefault="00966679">
      <w:pPr>
        <w:widowControl w:val="0"/>
        <w:pBdr>
          <w:top w:val="nil"/>
          <w:left w:val="nil"/>
          <w:bottom w:val="nil"/>
          <w:right w:val="nil"/>
          <w:between w:val="nil"/>
        </w:pBdr>
        <w:spacing w:line="276" w:lineRule="auto"/>
      </w:pPr>
    </w:p>
    <w:p w14:paraId="46219971" w14:textId="77777777" w:rsidR="00966679" w:rsidRDefault="00966679"/>
    <w:p w14:paraId="5140C549" w14:textId="77777777" w:rsidR="00F06EA3" w:rsidRDefault="00F06EA3">
      <w:pPr>
        <w:jc w:val="center"/>
        <w:rPr>
          <w:rFonts w:ascii="Calibri" w:eastAsia="Calibri" w:hAnsi="Calibri" w:cs="Calibri"/>
          <w:b/>
          <w:sz w:val="40"/>
          <w:szCs w:val="40"/>
          <w:u w:val="single"/>
          <w:lang w:val="es-ES"/>
        </w:rPr>
      </w:pPr>
    </w:p>
    <w:p w14:paraId="5FD690A7" w14:textId="77777777" w:rsidR="00F06EA3" w:rsidRPr="00186E2B" w:rsidRDefault="00F06EA3" w:rsidP="00186E2B">
      <w:pPr>
        <w:pStyle w:val="NormalWeb"/>
        <w:spacing w:before="0" w:beforeAutospacing="0" w:after="0" w:afterAutospacing="0"/>
        <w:jc w:val="center"/>
        <w:rPr>
          <w:rFonts w:ascii="Tahoma" w:hAnsi="Tahoma" w:cs="Tahoma"/>
          <w:b/>
          <w:bCs/>
          <w:color w:val="000000"/>
          <w:sz w:val="36"/>
          <w:szCs w:val="36"/>
        </w:rPr>
      </w:pPr>
      <w:r w:rsidRPr="00186E2B">
        <w:rPr>
          <w:rFonts w:ascii="Tahoma" w:hAnsi="Tahoma" w:cs="Tahoma"/>
          <w:b/>
          <w:bCs/>
          <w:color w:val="000000"/>
          <w:sz w:val="36"/>
          <w:szCs w:val="36"/>
        </w:rPr>
        <w:t xml:space="preserve">Premio Youth Trailblazer Award de la ICFP 2025 </w:t>
      </w:r>
    </w:p>
    <w:p w14:paraId="45782E42" w14:textId="77777777" w:rsidR="00F06EA3" w:rsidRPr="00186E2B" w:rsidRDefault="00F06EA3" w:rsidP="00186E2B">
      <w:pPr>
        <w:pStyle w:val="NormalWeb"/>
        <w:spacing w:before="0" w:beforeAutospacing="0" w:after="0" w:afterAutospacing="0"/>
        <w:jc w:val="center"/>
        <w:rPr>
          <w:rFonts w:ascii="Tahoma" w:hAnsi="Tahoma" w:cs="Tahoma"/>
          <w:b/>
          <w:bCs/>
          <w:color w:val="000000"/>
          <w:sz w:val="36"/>
          <w:szCs w:val="36"/>
        </w:rPr>
      </w:pPr>
      <w:r w:rsidRPr="00186E2B">
        <w:rPr>
          <w:rFonts w:ascii="Tahoma" w:hAnsi="Tahoma" w:cs="Tahoma"/>
          <w:b/>
          <w:bCs/>
          <w:color w:val="000000"/>
          <w:sz w:val="36"/>
          <w:szCs w:val="36"/>
        </w:rPr>
        <w:t xml:space="preserve">Normas y lineamientos  </w:t>
      </w:r>
    </w:p>
    <w:p w14:paraId="184214D6" w14:textId="77777777" w:rsidR="00186E2B" w:rsidRDefault="00186E2B" w:rsidP="00186E2B">
      <w:pPr>
        <w:snapToGrid w:val="0"/>
        <w:spacing w:line="276" w:lineRule="auto"/>
        <w:jc w:val="center"/>
        <w:rPr>
          <w:rFonts w:ascii="Tahoma" w:hAnsi="Tahoma" w:cs="Tahoma"/>
          <w:i/>
          <w:iCs/>
          <w:sz w:val="22"/>
          <w:szCs w:val="22"/>
        </w:rPr>
      </w:pPr>
    </w:p>
    <w:p w14:paraId="75CDE8D1" w14:textId="24A57C38" w:rsidR="00186E2B" w:rsidRPr="00186E2B" w:rsidRDefault="00186E2B" w:rsidP="00186E2B">
      <w:pPr>
        <w:snapToGrid w:val="0"/>
        <w:spacing w:line="276" w:lineRule="auto"/>
        <w:jc w:val="center"/>
        <w:rPr>
          <w:rFonts w:ascii="Tahoma" w:hAnsi="Tahoma" w:cs="Tahoma"/>
          <w:i/>
          <w:iCs/>
          <w:sz w:val="22"/>
          <w:szCs w:val="22"/>
        </w:rPr>
      </w:pPr>
      <w:r w:rsidRPr="00BE21A8">
        <w:rPr>
          <w:rFonts w:ascii="Tahoma" w:hAnsi="Tahoma" w:cs="Tahoma"/>
          <w:i/>
          <w:iCs/>
          <w:sz w:val="22"/>
          <w:szCs w:val="22"/>
        </w:rPr>
        <w:t>*</w:t>
      </w:r>
      <w:r w:rsidRPr="00186E2B">
        <w:rPr>
          <w:rFonts w:ascii="Tahoma" w:hAnsi="Tahoma" w:cs="Tahoma"/>
          <w:i/>
          <w:iCs/>
          <w:sz w:val="22"/>
          <w:szCs w:val="22"/>
        </w:rPr>
        <w:t xml:space="preserve">Las </w:t>
      </w:r>
      <w:proofErr w:type="spellStart"/>
      <w:r w:rsidRPr="00186E2B">
        <w:rPr>
          <w:rFonts w:ascii="Tahoma" w:hAnsi="Tahoma" w:cs="Tahoma"/>
          <w:i/>
          <w:iCs/>
          <w:sz w:val="22"/>
          <w:szCs w:val="22"/>
        </w:rPr>
        <w:t>fechas</w:t>
      </w:r>
      <w:proofErr w:type="spellEnd"/>
      <w:r w:rsidRPr="00186E2B">
        <w:rPr>
          <w:rFonts w:ascii="Tahoma" w:hAnsi="Tahoma" w:cs="Tahoma"/>
          <w:i/>
          <w:iCs/>
          <w:sz w:val="22"/>
          <w:szCs w:val="22"/>
        </w:rPr>
        <w:t xml:space="preserve"> y </w:t>
      </w:r>
      <w:proofErr w:type="spellStart"/>
      <w:r w:rsidRPr="00186E2B">
        <w:rPr>
          <w:rFonts w:ascii="Tahoma" w:hAnsi="Tahoma" w:cs="Tahoma"/>
          <w:i/>
          <w:iCs/>
          <w:sz w:val="22"/>
          <w:szCs w:val="22"/>
        </w:rPr>
        <w:t>los</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detalles</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están</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sujetos</w:t>
      </w:r>
      <w:proofErr w:type="spellEnd"/>
      <w:r w:rsidRPr="00186E2B">
        <w:rPr>
          <w:rFonts w:ascii="Tahoma" w:hAnsi="Tahoma" w:cs="Tahoma"/>
          <w:i/>
          <w:iCs/>
          <w:sz w:val="22"/>
          <w:szCs w:val="22"/>
        </w:rPr>
        <w:t xml:space="preserve"> a </w:t>
      </w:r>
      <w:proofErr w:type="spellStart"/>
      <w:r w:rsidRPr="00186E2B">
        <w:rPr>
          <w:rFonts w:ascii="Tahoma" w:hAnsi="Tahoma" w:cs="Tahoma"/>
          <w:i/>
          <w:iCs/>
          <w:sz w:val="22"/>
          <w:szCs w:val="22"/>
        </w:rPr>
        <w:t>cambios</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Estas</w:t>
      </w:r>
      <w:proofErr w:type="spellEnd"/>
      <w:r w:rsidRPr="00186E2B">
        <w:rPr>
          <w:rFonts w:ascii="Tahoma" w:hAnsi="Tahoma" w:cs="Tahoma"/>
          <w:i/>
          <w:iCs/>
          <w:sz w:val="22"/>
          <w:szCs w:val="22"/>
        </w:rPr>
        <w:t xml:space="preserve"> directrices se </w:t>
      </w:r>
      <w:proofErr w:type="spellStart"/>
      <w:r w:rsidRPr="00186E2B">
        <w:rPr>
          <w:rFonts w:ascii="Tahoma" w:hAnsi="Tahoma" w:cs="Tahoma"/>
          <w:i/>
          <w:iCs/>
          <w:sz w:val="22"/>
          <w:szCs w:val="22"/>
        </w:rPr>
        <w:t>actualizarán</w:t>
      </w:r>
      <w:proofErr w:type="spellEnd"/>
      <w:r w:rsidRPr="00186E2B">
        <w:rPr>
          <w:rFonts w:ascii="Tahoma" w:hAnsi="Tahoma" w:cs="Tahoma"/>
          <w:i/>
          <w:iCs/>
          <w:sz w:val="22"/>
          <w:szCs w:val="22"/>
        </w:rPr>
        <w:t xml:space="preserve"> con la </w:t>
      </w:r>
      <w:proofErr w:type="spellStart"/>
      <w:r w:rsidRPr="00186E2B">
        <w:rPr>
          <w:rFonts w:ascii="Tahoma" w:hAnsi="Tahoma" w:cs="Tahoma"/>
          <w:i/>
          <w:iCs/>
          <w:sz w:val="22"/>
          <w:szCs w:val="22"/>
        </w:rPr>
        <w:t>información</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más</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reciente</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Última</w:t>
      </w:r>
      <w:proofErr w:type="spellEnd"/>
      <w:r w:rsidRPr="00186E2B">
        <w:rPr>
          <w:rFonts w:ascii="Tahoma" w:hAnsi="Tahoma" w:cs="Tahoma"/>
          <w:i/>
          <w:iCs/>
          <w:sz w:val="22"/>
          <w:szCs w:val="22"/>
        </w:rPr>
        <w:t xml:space="preserve"> </w:t>
      </w:r>
      <w:proofErr w:type="spellStart"/>
      <w:r w:rsidRPr="00186E2B">
        <w:rPr>
          <w:rFonts w:ascii="Tahoma" w:hAnsi="Tahoma" w:cs="Tahoma"/>
          <w:i/>
          <w:iCs/>
          <w:sz w:val="22"/>
          <w:szCs w:val="22"/>
        </w:rPr>
        <w:t>actualización</w:t>
      </w:r>
      <w:proofErr w:type="spellEnd"/>
      <w:r w:rsidRPr="00186E2B">
        <w:rPr>
          <w:rFonts w:ascii="Tahoma" w:hAnsi="Tahoma" w:cs="Tahoma"/>
          <w:i/>
          <w:iCs/>
          <w:sz w:val="22"/>
          <w:szCs w:val="22"/>
        </w:rPr>
        <w:t xml:space="preserve">: </w:t>
      </w:r>
      <w:r w:rsidR="004816E5">
        <w:rPr>
          <w:rFonts w:ascii="Tahoma" w:hAnsi="Tahoma" w:cs="Tahoma"/>
          <w:i/>
          <w:iCs/>
          <w:sz w:val="22"/>
          <w:szCs w:val="22"/>
          <w:highlight w:val="yellow"/>
        </w:rPr>
        <w:t>2</w:t>
      </w:r>
      <w:r w:rsidRPr="00186E2B">
        <w:rPr>
          <w:rFonts w:ascii="Tahoma" w:hAnsi="Tahoma" w:cs="Tahoma"/>
          <w:i/>
          <w:iCs/>
          <w:sz w:val="22"/>
          <w:szCs w:val="22"/>
          <w:highlight w:val="yellow"/>
        </w:rPr>
        <w:t xml:space="preserve"> de </w:t>
      </w:r>
      <w:r w:rsidR="004816E5">
        <w:rPr>
          <w:rFonts w:ascii="Tahoma" w:hAnsi="Tahoma" w:cs="Tahoma"/>
          <w:i/>
          <w:iCs/>
          <w:sz w:val="22"/>
          <w:szCs w:val="22"/>
          <w:highlight w:val="yellow"/>
        </w:rPr>
        <w:t>Mayo</w:t>
      </w:r>
      <w:r w:rsidRPr="00186E2B">
        <w:rPr>
          <w:rFonts w:ascii="Tahoma" w:hAnsi="Tahoma" w:cs="Tahoma"/>
          <w:i/>
          <w:iCs/>
          <w:sz w:val="22"/>
          <w:szCs w:val="22"/>
          <w:highlight w:val="yellow"/>
        </w:rPr>
        <w:t xml:space="preserve"> de 202</w:t>
      </w:r>
      <w:r w:rsidR="004816E5" w:rsidRPr="004816E5">
        <w:rPr>
          <w:rFonts w:ascii="Tahoma" w:hAnsi="Tahoma" w:cs="Tahoma"/>
          <w:i/>
          <w:iCs/>
          <w:sz w:val="22"/>
          <w:szCs w:val="22"/>
          <w:highlight w:val="yellow"/>
        </w:rPr>
        <w:t>4</w:t>
      </w:r>
    </w:p>
    <w:p w14:paraId="2E9380C8" w14:textId="0C536171" w:rsidR="00F06EA3" w:rsidRPr="00186E2B" w:rsidRDefault="00F06EA3" w:rsidP="00186E2B">
      <w:pPr>
        <w:pStyle w:val="NormalWeb"/>
        <w:spacing w:before="623" w:beforeAutospacing="0" w:after="0" w:afterAutospacing="0"/>
        <w:ind w:left="6"/>
        <w:rPr>
          <w:rFonts w:ascii="Tahoma" w:hAnsi="Tahoma" w:cs="Tahoma"/>
          <w:b/>
          <w:bCs/>
          <w:color w:val="C00000"/>
          <w:sz w:val="28"/>
          <w:szCs w:val="28"/>
        </w:rPr>
      </w:pPr>
      <w:r w:rsidRPr="00186E2B">
        <w:rPr>
          <w:rFonts w:ascii="Tahoma" w:hAnsi="Tahoma" w:cs="Tahoma"/>
          <w:b/>
          <w:bCs/>
          <w:color w:val="C00000"/>
          <w:sz w:val="28"/>
          <w:szCs w:val="28"/>
        </w:rPr>
        <w:t xml:space="preserve">¿QUÉ ES EL PREMIO “YOUTH TRAILBLAZER AWARD” DE LA ICFP 2025?  </w:t>
      </w:r>
    </w:p>
    <w:p w14:paraId="6BC03439" w14:textId="1C8B8EC2" w:rsidR="00F06EA3" w:rsidRPr="00186E2B" w:rsidRDefault="00F06EA3" w:rsidP="00186E2B">
      <w:pPr>
        <w:pStyle w:val="NormalWeb"/>
        <w:spacing w:before="189" w:beforeAutospacing="0" w:after="0" w:afterAutospacing="0" w:line="276" w:lineRule="auto"/>
        <w:ind w:hanging="2"/>
        <w:rPr>
          <w:rFonts w:ascii="Tahoma" w:hAnsi="Tahoma" w:cs="Tahoma"/>
          <w:color w:val="000000"/>
        </w:rPr>
      </w:pPr>
      <w:r w:rsidRPr="00186E2B">
        <w:rPr>
          <w:rFonts w:ascii="Tahoma" w:hAnsi="Tahoma" w:cs="Tahoma"/>
          <w:color w:val="000000"/>
        </w:rPr>
        <w:t xml:space="preserve">Los organizadores de la Conferencia Internacional sobre Planificación Familiar (ICFP) del 2025 tienen el honor de apoyar la cuarta edición del </w:t>
      </w:r>
      <w:r w:rsidRPr="00186E2B">
        <w:rPr>
          <w:rFonts w:ascii="Tahoma" w:hAnsi="Tahoma" w:cs="Tahoma"/>
          <w:b/>
          <w:bCs/>
          <w:color w:val="000000"/>
        </w:rPr>
        <w:t>Premio Youth Trailblazer Award</w:t>
      </w:r>
      <w:r w:rsidRPr="00186E2B">
        <w:rPr>
          <w:rFonts w:ascii="Tahoma" w:hAnsi="Tahoma" w:cs="Tahoma"/>
          <w:color w:val="000000"/>
        </w:rPr>
        <w:t xml:space="preserve">, anteriormente conocido como </w:t>
      </w:r>
      <w:r w:rsidRPr="00186E2B">
        <w:rPr>
          <w:rFonts w:ascii="Tahoma" w:hAnsi="Tahoma" w:cs="Tahoma"/>
          <w:i/>
          <w:iCs/>
          <w:color w:val="000000"/>
        </w:rPr>
        <w:t>Youth Travel Award</w:t>
      </w:r>
      <w:r w:rsidRPr="00186E2B">
        <w:rPr>
          <w:rFonts w:ascii="Tahoma" w:hAnsi="Tahoma" w:cs="Tahoma"/>
          <w:color w:val="000000"/>
        </w:rPr>
        <w:t xml:space="preserve"> </w:t>
      </w:r>
      <w:proofErr w:type="gramStart"/>
      <w:r w:rsidRPr="00186E2B">
        <w:rPr>
          <w:rFonts w:ascii="Tahoma" w:hAnsi="Tahoma" w:cs="Tahoma"/>
          <w:color w:val="000000"/>
        </w:rPr>
        <w:t>o</w:t>
      </w:r>
      <w:proofErr w:type="gramEnd"/>
      <w:r w:rsidR="00DA1840">
        <w:rPr>
          <w:rFonts w:ascii="Tahoma" w:hAnsi="Tahoma" w:cs="Tahoma"/>
          <w:color w:val="000000"/>
        </w:rPr>
        <w:t xml:space="preserve"> </w:t>
      </w:r>
      <w:r w:rsidRPr="00186E2B">
        <w:rPr>
          <w:rFonts w:ascii="Tahoma" w:hAnsi="Tahoma" w:cs="Tahoma"/>
          <w:i/>
          <w:iCs/>
          <w:color w:val="000000"/>
        </w:rPr>
        <w:t>Youth Leader Video Contest</w:t>
      </w:r>
      <w:r w:rsidRPr="00186E2B">
        <w:rPr>
          <w:rFonts w:ascii="Tahoma" w:hAnsi="Tahoma" w:cs="Tahoma"/>
          <w:color w:val="000000"/>
        </w:rPr>
        <w:t xml:space="preserve">. El Premio Youth Trailblazer Award de la ICFP tiene como objetivo amplificar y destacar las voces de los jóvenes líderes en el ámbito de la planificación familiar, los DSSR y la salud de adolescentes, involucrándolos/las activamente en la planeación de la ICFP 2025. A través del Premio Youth Trailblazer Award, se invita a los </w:t>
      </w:r>
      <w:proofErr w:type="spellStart"/>
      <w:r w:rsidRPr="00186E2B">
        <w:rPr>
          <w:rFonts w:ascii="Tahoma" w:hAnsi="Tahoma" w:cs="Tahoma"/>
          <w:color w:val="000000"/>
        </w:rPr>
        <w:t>jóvenes</w:t>
      </w:r>
      <w:proofErr w:type="spellEnd"/>
      <w:r w:rsidRPr="00186E2B">
        <w:rPr>
          <w:rFonts w:ascii="Tahoma" w:hAnsi="Tahoma" w:cs="Tahoma"/>
          <w:color w:val="000000"/>
        </w:rPr>
        <w:t xml:space="preserve"> </w:t>
      </w:r>
      <w:proofErr w:type="spellStart"/>
      <w:r w:rsidRPr="00186E2B">
        <w:rPr>
          <w:rFonts w:ascii="Tahoma" w:hAnsi="Tahoma" w:cs="Tahoma"/>
          <w:color w:val="000000"/>
        </w:rPr>
        <w:t>líderes</w:t>
      </w:r>
      <w:proofErr w:type="spellEnd"/>
      <w:r w:rsidRPr="00186E2B">
        <w:rPr>
          <w:rFonts w:ascii="Tahoma" w:hAnsi="Tahoma" w:cs="Tahoma"/>
          <w:color w:val="000000"/>
        </w:rPr>
        <w:t xml:space="preserve"> </w:t>
      </w:r>
      <w:proofErr w:type="spellStart"/>
      <w:r w:rsidRPr="00186E2B">
        <w:rPr>
          <w:rFonts w:ascii="Tahoma" w:hAnsi="Tahoma" w:cs="Tahoma"/>
          <w:color w:val="000000"/>
        </w:rPr>
        <w:t>en</w:t>
      </w:r>
      <w:proofErr w:type="spellEnd"/>
      <w:r w:rsidRPr="00186E2B">
        <w:rPr>
          <w:rFonts w:ascii="Tahoma" w:hAnsi="Tahoma" w:cs="Tahoma"/>
          <w:color w:val="000000"/>
        </w:rPr>
        <w:t xml:space="preserve"> </w:t>
      </w:r>
      <w:proofErr w:type="spellStart"/>
      <w:r w:rsidRPr="00186E2B">
        <w:rPr>
          <w:rFonts w:ascii="Tahoma" w:hAnsi="Tahoma" w:cs="Tahoma"/>
          <w:color w:val="000000"/>
        </w:rPr>
        <w:t>los</w:t>
      </w:r>
      <w:proofErr w:type="spellEnd"/>
      <w:r w:rsidRPr="00186E2B">
        <w:rPr>
          <w:rFonts w:ascii="Tahoma" w:hAnsi="Tahoma" w:cs="Tahoma"/>
          <w:color w:val="000000"/>
        </w:rPr>
        <w:t xml:space="preserve"> </w:t>
      </w:r>
      <w:proofErr w:type="spellStart"/>
      <w:r w:rsidRPr="00186E2B">
        <w:rPr>
          <w:rFonts w:ascii="Tahoma" w:hAnsi="Tahoma" w:cs="Tahoma"/>
          <w:color w:val="000000"/>
        </w:rPr>
        <w:t>temas</w:t>
      </w:r>
      <w:proofErr w:type="spellEnd"/>
      <w:r w:rsidRPr="00186E2B">
        <w:rPr>
          <w:rFonts w:ascii="Tahoma" w:hAnsi="Tahoma" w:cs="Tahoma"/>
          <w:color w:val="000000"/>
        </w:rPr>
        <w:t xml:space="preserve"> </w:t>
      </w:r>
      <w:proofErr w:type="spellStart"/>
      <w:r w:rsidRPr="00186E2B">
        <w:rPr>
          <w:rFonts w:ascii="Tahoma" w:hAnsi="Tahoma" w:cs="Tahoma"/>
          <w:color w:val="000000"/>
        </w:rPr>
        <w:t>mencionados</w:t>
      </w:r>
      <w:proofErr w:type="spellEnd"/>
      <w:r w:rsidRPr="00186E2B">
        <w:rPr>
          <w:rFonts w:ascii="Tahoma" w:hAnsi="Tahoma" w:cs="Tahoma"/>
          <w:color w:val="000000"/>
        </w:rPr>
        <w:t xml:space="preserve"> </w:t>
      </w:r>
      <w:proofErr w:type="spellStart"/>
      <w:proofErr w:type="gramStart"/>
      <w:r w:rsidRPr="00186E2B">
        <w:rPr>
          <w:rFonts w:ascii="Tahoma" w:hAnsi="Tahoma" w:cs="Tahoma"/>
          <w:color w:val="000000"/>
        </w:rPr>
        <w:t>arriba,entre</w:t>
      </w:r>
      <w:proofErr w:type="spellEnd"/>
      <w:proofErr w:type="gramEnd"/>
      <w:r w:rsidRPr="00186E2B">
        <w:rPr>
          <w:rFonts w:ascii="Tahoma" w:hAnsi="Tahoma" w:cs="Tahoma"/>
          <w:color w:val="000000"/>
        </w:rPr>
        <w:t xml:space="preserve"> 18 y 35 años, a presentar videos cortos y creativos que destaquen las perspectivas, experiencias y voces de los jóvenes en el ámbito de la planificación familiar.  </w:t>
      </w:r>
    </w:p>
    <w:p w14:paraId="47A0580E" w14:textId="60EAFBB2" w:rsidR="00F06EA3" w:rsidRPr="00186E2B" w:rsidRDefault="00F06EA3" w:rsidP="00186E2B">
      <w:pPr>
        <w:pStyle w:val="NormalWeb"/>
        <w:spacing w:before="189" w:beforeAutospacing="0" w:after="0" w:afterAutospacing="0" w:line="276" w:lineRule="auto"/>
        <w:ind w:hanging="2"/>
        <w:rPr>
          <w:rFonts w:ascii="Tahoma" w:hAnsi="Tahoma" w:cs="Tahoma"/>
          <w:color w:val="000000"/>
        </w:rPr>
      </w:pPr>
      <w:r w:rsidRPr="00186E2B">
        <w:rPr>
          <w:rFonts w:ascii="Tahoma" w:hAnsi="Tahoma" w:cs="Tahoma"/>
          <w:color w:val="000000"/>
        </w:rPr>
        <w:t xml:space="preserve">Los y las ganadores del Premio Youth Trailblazer Award de la ICFP 2025 desempeñarán un papel esencial a la hora de aportar su perspectiva, voz y experiencia a la conferencia. Los y las jóvenes líderes ganadores recibirán una beca completa para asistir a la ICFP y la Cumbre de la Juventud </w:t>
      </w:r>
      <w:proofErr w:type="spellStart"/>
      <w:r w:rsidRPr="00186E2B">
        <w:rPr>
          <w:rFonts w:ascii="Tahoma" w:hAnsi="Tahoma" w:cs="Tahoma"/>
          <w:color w:val="000000"/>
        </w:rPr>
        <w:t>en</w:t>
      </w:r>
      <w:proofErr w:type="spellEnd"/>
      <w:r w:rsidRPr="00186E2B">
        <w:rPr>
          <w:rFonts w:ascii="Tahoma" w:hAnsi="Tahoma" w:cs="Tahoma"/>
          <w:color w:val="000000"/>
        </w:rPr>
        <w:t xml:space="preserve"> Colombia del </w:t>
      </w:r>
      <w:r w:rsidR="00DA1840" w:rsidRPr="00186E2B">
        <w:rPr>
          <w:rFonts w:ascii="Tahoma" w:hAnsi="Tahoma" w:cs="Tahoma"/>
          <w:color w:val="000000"/>
        </w:rPr>
        <w:t>1 al</w:t>
      </w:r>
      <w:r w:rsidRPr="00186E2B">
        <w:rPr>
          <w:rFonts w:ascii="Tahoma" w:hAnsi="Tahoma" w:cs="Tahoma"/>
          <w:color w:val="000000"/>
        </w:rPr>
        <w:t xml:space="preserve"> 6 de </w:t>
      </w:r>
      <w:proofErr w:type="spellStart"/>
      <w:r w:rsidRPr="00186E2B">
        <w:rPr>
          <w:rFonts w:ascii="Tahoma" w:hAnsi="Tahoma" w:cs="Tahoma"/>
          <w:color w:val="000000"/>
        </w:rPr>
        <w:t>Noviembre</w:t>
      </w:r>
      <w:proofErr w:type="spellEnd"/>
      <w:r w:rsidRPr="00186E2B">
        <w:rPr>
          <w:rFonts w:ascii="Tahoma" w:hAnsi="Tahoma" w:cs="Tahoma"/>
          <w:color w:val="000000"/>
        </w:rPr>
        <w:t xml:space="preserve"> del 2025, </w:t>
      </w:r>
      <w:proofErr w:type="spellStart"/>
      <w:r w:rsidRPr="00186E2B">
        <w:rPr>
          <w:rFonts w:ascii="Tahoma" w:hAnsi="Tahoma" w:cs="Tahoma"/>
          <w:color w:val="000000"/>
        </w:rPr>
        <w:t>incluidos</w:t>
      </w:r>
      <w:proofErr w:type="spellEnd"/>
      <w:r w:rsidRPr="00186E2B">
        <w:rPr>
          <w:rFonts w:ascii="Tahoma" w:hAnsi="Tahoma" w:cs="Tahoma"/>
          <w:color w:val="000000"/>
        </w:rPr>
        <w:t xml:space="preserve"> los gastos de inscripción, viaje y alojamiento. Los ganadores también se integrarán en la planificación de la ICFP, incluso participando plenamente en el subcomité o subcomités de su elección, participando como ponentes y/o moderadores de sesiones durante la Cumbre de la Juventud y la ICFP, informando sobre la ICFP como reporteros y Trailblazers, y a través de otras oportunidades de participación en la conferencia que amplificarán las voces, perspectivas y experiencias de los jóvenes en la comunidad de la planificación familiar y la salud reproductiva.  </w:t>
      </w:r>
    </w:p>
    <w:p w14:paraId="6D5EF9C2" w14:textId="77777777" w:rsidR="00F06EA3" w:rsidRPr="00286D01" w:rsidRDefault="00F06EA3" w:rsidP="00286D01">
      <w:pPr>
        <w:pStyle w:val="NormalWeb"/>
        <w:spacing w:before="623" w:beforeAutospacing="0" w:after="0" w:afterAutospacing="0"/>
        <w:ind w:left="6"/>
        <w:rPr>
          <w:rFonts w:ascii="Tahoma" w:hAnsi="Tahoma" w:cs="Tahoma"/>
          <w:b/>
          <w:bCs/>
          <w:color w:val="C00000"/>
          <w:sz w:val="28"/>
          <w:szCs w:val="28"/>
        </w:rPr>
      </w:pPr>
      <w:r w:rsidRPr="00286D01">
        <w:rPr>
          <w:rFonts w:ascii="Tahoma" w:hAnsi="Tahoma" w:cs="Tahoma"/>
          <w:b/>
          <w:bCs/>
          <w:color w:val="C00000"/>
          <w:sz w:val="28"/>
          <w:szCs w:val="28"/>
        </w:rPr>
        <w:lastRenderedPageBreak/>
        <w:t xml:space="preserve">PLAZO DEL CONCURSO </w:t>
      </w:r>
    </w:p>
    <w:p w14:paraId="7B14E04E" w14:textId="0D3E4DE4" w:rsidR="00F06EA3" w:rsidRPr="00286D01" w:rsidRDefault="00F06EA3" w:rsidP="00286D01">
      <w:pPr>
        <w:pStyle w:val="NormalWeb"/>
        <w:spacing w:before="240" w:beforeAutospacing="0" w:after="0" w:afterAutospacing="0" w:line="276" w:lineRule="auto"/>
        <w:rPr>
          <w:rFonts w:ascii="Tahoma" w:hAnsi="Tahoma" w:cs="Tahoma"/>
          <w:color w:val="000000"/>
        </w:rPr>
      </w:pPr>
      <w:r w:rsidRPr="00286D01">
        <w:rPr>
          <w:rFonts w:ascii="Tahoma" w:hAnsi="Tahoma" w:cs="Tahoma"/>
          <w:color w:val="000000"/>
        </w:rPr>
        <w:t xml:space="preserve">Todas las candidaturas deben </w:t>
      </w:r>
      <w:proofErr w:type="spellStart"/>
      <w:r w:rsidRPr="00286D01">
        <w:rPr>
          <w:rFonts w:ascii="Tahoma" w:hAnsi="Tahoma" w:cs="Tahoma"/>
          <w:color w:val="000000"/>
        </w:rPr>
        <w:t>enviarse</w:t>
      </w:r>
      <w:proofErr w:type="spellEnd"/>
      <w:r w:rsidRPr="00286D01">
        <w:rPr>
          <w:rFonts w:ascii="Tahoma" w:hAnsi="Tahoma" w:cs="Tahoma"/>
          <w:color w:val="000000"/>
        </w:rPr>
        <w:t xml:space="preserve"> antes del </w:t>
      </w:r>
      <w:r w:rsidR="004816E5">
        <w:rPr>
          <w:rFonts w:ascii="Tahoma" w:hAnsi="Tahoma" w:cs="Tahoma"/>
          <w:b/>
          <w:bCs/>
          <w:color w:val="000000"/>
        </w:rPr>
        <w:t>20</w:t>
      </w:r>
      <w:r w:rsidRPr="00286D01">
        <w:rPr>
          <w:rFonts w:ascii="Tahoma" w:hAnsi="Tahoma" w:cs="Tahoma"/>
          <w:b/>
          <w:bCs/>
          <w:color w:val="000000"/>
        </w:rPr>
        <w:t xml:space="preserve"> de Mayo del 2024 a las 23:59 horas E</w:t>
      </w:r>
      <w:r w:rsidR="00286D01">
        <w:rPr>
          <w:rFonts w:ascii="Tahoma" w:hAnsi="Tahoma" w:cs="Tahoma"/>
          <w:b/>
          <w:bCs/>
          <w:color w:val="000000"/>
        </w:rPr>
        <w:t>D</w:t>
      </w:r>
      <w:r w:rsidRPr="00286D01">
        <w:rPr>
          <w:rFonts w:ascii="Tahoma" w:hAnsi="Tahoma" w:cs="Tahoma"/>
          <w:b/>
          <w:bCs/>
          <w:color w:val="000000"/>
        </w:rPr>
        <w:t>T</w:t>
      </w:r>
      <w:r w:rsidRPr="00286D01">
        <w:rPr>
          <w:rFonts w:ascii="Tahoma" w:hAnsi="Tahoma" w:cs="Tahoma"/>
          <w:color w:val="000000"/>
        </w:rPr>
        <w:t xml:space="preserve">. </w:t>
      </w:r>
    </w:p>
    <w:p w14:paraId="6AEE0273" w14:textId="77777777" w:rsidR="00F06EA3" w:rsidRPr="00286D01" w:rsidRDefault="00F06EA3" w:rsidP="00286D01">
      <w:pPr>
        <w:pStyle w:val="NormalWeb"/>
        <w:spacing w:before="480" w:beforeAutospacing="0" w:after="0" w:afterAutospacing="0"/>
        <w:ind w:left="14"/>
        <w:rPr>
          <w:rFonts w:ascii="Tahoma" w:hAnsi="Tahoma" w:cs="Tahoma"/>
          <w:b/>
          <w:bCs/>
          <w:color w:val="C00000"/>
          <w:sz w:val="28"/>
          <w:szCs w:val="28"/>
        </w:rPr>
      </w:pPr>
      <w:r w:rsidRPr="00286D01">
        <w:rPr>
          <w:rFonts w:ascii="Tahoma" w:hAnsi="Tahoma" w:cs="Tahoma"/>
          <w:b/>
          <w:bCs/>
          <w:color w:val="C00000"/>
          <w:sz w:val="28"/>
          <w:szCs w:val="28"/>
        </w:rPr>
        <w:t xml:space="preserve">ELEGIBILIDAD </w:t>
      </w:r>
    </w:p>
    <w:p w14:paraId="47E0E831" w14:textId="0288E2A9" w:rsidR="00F06EA3" w:rsidRPr="00A01CA6" w:rsidRDefault="00F06EA3" w:rsidP="00A01CA6">
      <w:pPr>
        <w:pStyle w:val="NormalWeb"/>
        <w:numPr>
          <w:ilvl w:val="0"/>
          <w:numId w:val="6"/>
        </w:numPr>
        <w:spacing w:before="240" w:beforeAutospacing="0" w:after="0" w:afterAutospacing="0" w:line="276" w:lineRule="auto"/>
        <w:rPr>
          <w:rFonts w:ascii="Tahoma" w:hAnsi="Tahoma" w:cs="Tahoma"/>
          <w:color w:val="000000"/>
        </w:rPr>
      </w:pPr>
      <w:r w:rsidRPr="00A01CA6">
        <w:rPr>
          <w:rFonts w:ascii="Tahoma" w:hAnsi="Tahoma" w:cs="Tahoma"/>
          <w:color w:val="000000"/>
        </w:rPr>
        <w:t xml:space="preserve">Para </w:t>
      </w:r>
      <w:proofErr w:type="spellStart"/>
      <w:r w:rsidRPr="00A01CA6">
        <w:rPr>
          <w:rFonts w:ascii="Tahoma" w:hAnsi="Tahoma" w:cs="Tahoma"/>
          <w:color w:val="000000"/>
        </w:rPr>
        <w:t>participar</w:t>
      </w:r>
      <w:proofErr w:type="spellEnd"/>
      <w:r w:rsidRPr="00A01CA6">
        <w:rPr>
          <w:rFonts w:ascii="Tahoma" w:hAnsi="Tahoma" w:cs="Tahoma"/>
          <w:color w:val="000000"/>
        </w:rPr>
        <w:t xml:space="preserve"> </w:t>
      </w:r>
      <w:proofErr w:type="spellStart"/>
      <w:r w:rsidRPr="00A01CA6">
        <w:rPr>
          <w:rFonts w:ascii="Tahoma" w:hAnsi="Tahoma" w:cs="Tahoma"/>
          <w:color w:val="000000"/>
        </w:rPr>
        <w:t>en</w:t>
      </w:r>
      <w:proofErr w:type="spellEnd"/>
      <w:r w:rsidRPr="00A01CA6">
        <w:rPr>
          <w:rFonts w:ascii="Tahoma" w:hAnsi="Tahoma" w:cs="Tahoma"/>
          <w:color w:val="000000"/>
        </w:rPr>
        <w:t xml:space="preserve"> </w:t>
      </w:r>
      <w:proofErr w:type="spellStart"/>
      <w:r w:rsidRPr="00A01CA6">
        <w:rPr>
          <w:rFonts w:ascii="Tahoma" w:hAnsi="Tahoma" w:cs="Tahoma"/>
          <w:color w:val="000000"/>
        </w:rPr>
        <w:t>el</w:t>
      </w:r>
      <w:proofErr w:type="spellEnd"/>
      <w:r w:rsidRPr="00A01CA6">
        <w:rPr>
          <w:rFonts w:ascii="Tahoma" w:hAnsi="Tahoma" w:cs="Tahoma"/>
          <w:color w:val="000000"/>
        </w:rPr>
        <w:t xml:space="preserve"> Premio Youth Trailblazer Award de la ICFP 2025, debes tener entre 18 y 35 años al 1 de Noviembre de 2025. Deberás presentar una copia de tu pasaporte para verificar tu edad. </w:t>
      </w:r>
    </w:p>
    <w:p w14:paraId="1A3887BB" w14:textId="39B997F4" w:rsidR="00F06EA3" w:rsidRPr="00A01CA6" w:rsidRDefault="00F06EA3" w:rsidP="00A01CA6">
      <w:pPr>
        <w:pStyle w:val="NormalWeb"/>
        <w:numPr>
          <w:ilvl w:val="0"/>
          <w:numId w:val="6"/>
        </w:numPr>
        <w:spacing w:before="0" w:beforeAutospacing="0" w:after="0" w:afterAutospacing="0" w:line="276" w:lineRule="auto"/>
        <w:rPr>
          <w:rFonts w:ascii="Tahoma" w:hAnsi="Tahoma" w:cs="Tahoma"/>
          <w:color w:val="000000"/>
        </w:rPr>
      </w:pPr>
      <w:r w:rsidRPr="00A01CA6">
        <w:rPr>
          <w:rFonts w:ascii="Tahoma" w:hAnsi="Tahoma" w:cs="Tahoma"/>
          <w:color w:val="000000"/>
        </w:rPr>
        <w:t xml:space="preserve">Los </w:t>
      </w:r>
      <w:proofErr w:type="spellStart"/>
      <w:r w:rsidRPr="00A01CA6">
        <w:rPr>
          <w:rFonts w:ascii="Tahoma" w:hAnsi="Tahoma" w:cs="Tahoma"/>
          <w:color w:val="000000"/>
        </w:rPr>
        <w:t>jóvenes</w:t>
      </w:r>
      <w:proofErr w:type="spellEnd"/>
      <w:r w:rsidRPr="00A01CA6">
        <w:rPr>
          <w:rFonts w:ascii="Tahoma" w:hAnsi="Tahoma" w:cs="Tahoma"/>
          <w:color w:val="000000"/>
        </w:rPr>
        <w:t xml:space="preserve"> </w:t>
      </w:r>
      <w:proofErr w:type="spellStart"/>
      <w:r w:rsidRPr="00A01CA6">
        <w:rPr>
          <w:rFonts w:ascii="Tahoma" w:hAnsi="Tahoma" w:cs="Tahoma"/>
          <w:color w:val="000000"/>
        </w:rPr>
        <w:t>líderes</w:t>
      </w:r>
      <w:proofErr w:type="spellEnd"/>
      <w:r w:rsidRPr="00A01CA6">
        <w:rPr>
          <w:rFonts w:ascii="Tahoma" w:hAnsi="Tahoma" w:cs="Tahoma"/>
          <w:color w:val="000000"/>
        </w:rPr>
        <w:t xml:space="preserve"> </w:t>
      </w:r>
      <w:proofErr w:type="spellStart"/>
      <w:r w:rsidRPr="00A01CA6">
        <w:rPr>
          <w:rFonts w:ascii="Tahoma" w:hAnsi="Tahoma" w:cs="Tahoma"/>
          <w:color w:val="000000"/>
        </w:rPr>
        <w:t>sólo</w:t>
      </w:r>
      <w:proofErr w:type="spellEnd"/>
      <w:r w:rsidRPr="00A01CA6">
        <w:rPr>
          <w:rFonts w:ascii="Tahoma" w:hAnsi="Tahoma" w:cs="Tahoma"/>
          <w:color w:val="000000"/>
        </w:rPr>
        <w:t xml:space="preserve"> </w:t>
      </w:r>
      <w:proofErr w:type="spellStart"/>
      <w:r w:rsidRPr="00A01CA6">
        <w:rPr>
          <w:rFonts w:ascii="Tahoma" w:hAnsi="Tahoma" w:cs="Tahoma"/>
          <w:color w:val="000000"/>
        </w:rPr>
        <w:t>pueden</w:t>
      </w:r>
      <w:proofErr w:type="spellEnd"/>
      <w:r w:rsidRPr="00A01CA6">
        <w:rPr>
          <w:rFonts w:ascii="Tahoma" w:hAnsi="Tahoma" w:cs="Tahoma"/>
          <w:color w:val="000000"/>
        </w:rPr>
        <w:t xml:space="preserve"> presentar </w:t>
      </w:r>
      <w:r w:rsidRPr="00A01CA6">
        <w:rPr>
          <w:rFonts w:ascii="Tahoma" w:hAnsi="Tahoma" w:cs="Tahoma"/>
          <w:b/>
          <w:bCs/>
          <w:color w:val="000000"/>
          <w:u w:val="single"/>
        </w:rPr>
        <w:t>una</w:t>
      </w:r>
      <w:r w:rsidRPr="00A01CA6">
        <w:rPr>
          <w:rFonts w:ascii="Tahoma" w:hAnsi="Tahoma" w:cs="Tahoma"/>
          <w:color w:val="000000"/>
        </w:rPr>
        <w:t xml:space="preserve"> candidatura. No se admiten candidaturas en equipo.  </w:t>
      </w:r>
    </w:p>
    <w:p w14:paraId="05BBC1F1" w14:textId="77777777" w:rsidR="00F06EA3" w:rsidRPr="00EF64AB" w:rsidRDefault="00F06EA3" w:rsidP="00A01CA6">
      <w:pPr>
        <w:pStyle w:val="NormalWeb"/>
        <w:spacing w:before="480" w:beforeAutospacing="0" w:after="0" w:afterAutospacing="0"/>
        <w:ind w:left="14"/>
        <w:rPr>
          <w:color w:val="000000"/>
          <w:lang w:val="es-ES"/>
        </w:rPr>
      </w:pPr>
      <w:r w:rsidRPr="00A01CA6">
        <w:rPr>
          <w:rFonts w:ascii="Tahoma" w:hAnsi="Tahoma" w:cs="Tahoma"/>
          <w:b/>
          <w:bCs/>
          <w:color w:val="C00000"/>
          <w:sz w:val="28"/>
          <w:szCs w:val="28"/>
        </w:rPr>
        <w:t xml:space="preserve">REQUISITOS DE PRESENTACIÓN </w:t>
      </w:r>
    </w:p>
    <w:p w14:paraId="0F0BE616" w14:textId="77777777" w:rsidR="00F06EA3" w:rsidRPr="00A01CA6" w:rsidRDefault="00F06EA3" w:rsidP="00A01CA6">
      <w:pPr>
        <w:pStyle w:val="NormalWeb"/>
        <w:spacing w:before="240" w:beforeAutospacing="0" w:after="0" w:afterAutospacing="0" w:line="276" w:lineRule="auto"/>
        <w:rPr>
          <w:rFonts w:ascii="Tahoma" w:hAnsi="Tahoma" w:cs="Tahoma"/>
          <w:b/>
          <w:bCs/>
          <w:color w:val="000000"/>
        </w:rPr>
      </w:pPr>
      <w:r w:rsidRPr="00A01CA6">
        <w:rPr>
          <w:rFonts w:ascii="Tahoma" w:hAnsi="Tahoma" w:cs="Tahoma"/>
          <w:b/>
          <w:bCs/>
          <w:color w:val="000000"/>
        </w:rPr>
        <w:t xml:space="preserve">Para postular, los/las jóvenes líderes deben: </w:t>
      </w:r>
    </w:p>
    <w:p w14:paraId="5686A1EC" w14:textId="4731D762" w:rsidR="00F06EA3" w:rsidRPr="00A01CA6" w:rsidRDefault="00F06EA3" w:rsidP="00A01CA6">
      <w:pPr>
        <w:pStyle w:val="NormalWeb"/>
        <w:spacing w:before="146" w:beforeAutospacing="0" w:after="0" w:afterAutospacing="0" w:line="276" w:lineRule="auto"/>
        <w:ind w:left="379"/>
        <w:rPr>
          <w:rFonts w:ascii="Tahoma" w:hAnsi="Tahoma" w:cs="Tahoma"/>
          <w:color w:val="000000"/>
        </w:rPr>
      </w:pPr>
      <w:r w:rsidRPr="00A01CA6">
        <w:rPr>
          <w:rFonts w:ascii="Tahoma" w:hAnsi="Tahoma" w:cs="Tahoma"/>
          <w:color w:val="000000"/>
        </w:rPr>
        <w:t xml:space="preserve">1. Llenar un formato en línea: </w:t>
      </w:r>
      <w:hyperlink r:id="rId9" w:history="1">
        <w:r w:rsidR="00A01CA6" w:rsidRPr="009347B5">
          <w:rPr>
            <w:rStyle w:val="Hyperlink"/>
            <w:rFonts w:ascii="Tahoma" w:hAnsi="Tahoma" w:cs="Tahoma"/>
          </w:rPr>
          <w:t>https://airtable.com/app1kUcDxkqUgLCjc/shrP3ih5zZT8veqyv</w:t>
        </w:r>
      </w:hyperlink>
      <w:r w:rsidR="00A01CA6">
        <w:rPr>
          <w:rFonts w:ascii="Tahoma" w:hAnsi="Tahoma" w:cs="Tahoma"/>
          <w:color w:val="000000"/>
        </w:rPr>
        <w:t xml:space="preserve"> </w:t>
      </w:r>
    </w:p>
    <w:p w14:paraId="05FEC2F7" w14:textId="77777777" w:rsidR="00F06EA3" w:rsidRPr="00A01CA6" w:rsidRDefault="00F06EA3" w:rsidP="00A01CA6">
      <w:pPr>
        <w:pStyle w:val="NormalWeb"/>
        <w:spacing w:before="146" w:beforeAutospacing="0" w:after="0" w:afterAutospacing="0" w:line="276" w:lineRule="auto"/>
        <w:ind w:left="379"/>
        <w:rPr>
          <w:rFonts w:ascii="Tahoma" w:hAnsi="Tahoma" w:cs="Tahoma"/>
          <w:color w:val="000000"/>
        </w:rPr>
      </w:pPr>
      <w:r w:rsidRPr="00A01CA6">
        <w:rPr>
          <w:rFonts w:ascii="Tahoma" w:hAnsi="Tahoma" w:cs="Tahoma"/>
          <w:color w:val="000000"/>
        </w:rPr>
        <w:t xml:space="preserve">2. Subir un video de 1 a 3 minutos a través del formato en línea como archivo adjunto. A continuación, consulta la sección con especificaciones técnicas para los videos.  </w:t>
      </w:r>
    </w:p>
    <w:p w14:paraId="7B0DA0D7" w14:textId="77777777" w:rsidR="00A01CA6" w:rsidRPr="00A01CA6" w:rsidRDefault="00A01CA6" w:rsidP="00A01CA6">
      <w:pPr>
        <w:pStyle w:val="NormalWeb"/>
        <w:spacing w:before="146" w:beforeAutospacing="0" w:after="0" w:afterAutospacing="0" w:line="276" w:lineRule="auto"/>
        <w:ind w:left="379"/>
        <w:rPr>
          <w:rFonts w:ascii="Tahoma" w:hAnsi="Tahoma" w:cs="Tahoma"/>
          <w:color w:val="000000"/>
        </w:rPr>
      </w:pPr>
    </w:p>
    <w:p w14:paraId="38306504" w14:textId="77777777" w:rsidR="00A01CA6" w:rsidRPr="00A01CA6" w:rsidRDefault="00F06EA3" w:rsidP="00A01CA6">
      <w:pPr>
        <w:pStyle w:val="NormalWeb"/>
        <w:spacing w:before="30" w:beforeAutospacing="0" w:after="0" w:afterAutospacing="0" w:line="276" w:lineRule="auto"/>
        <w:ind w:firstLine="14"/>
        <w:rPr>
          <w:rFonts w:ascii="Tahoma" w:hAnsi="Tahoma" w:cs="Tahoma"/>
          <w:color w:val="000000"/>
        </w:rPr>
      </w:pPr>
      <w:r w:rsidRPr="00A01CA6">
        <w:rPr>
          <w:rFonts w:ascii="Tahoma" w:hAnsi="Tahoma" w:cs="Tahoma"/>
          <w:color w:val="000000"/>
        </w:rPr>
        <w:t>Las candidaturas incompletas serán descalificadas automáticamente y no se tendrán en cuenta para el Premio.</w:t>
      </w:r>
    </w:p>
    <w:p w14:paraId="0A4EE311" w14:textId="77777777" w:rsidR="00A01CA6" w:rsidRDefault="00A01CA6" w:rsidP="00F06EA3">
      <w:pPr>
        <w:pBdr>
          <w:top w:val="nil"/>
          <w:left w:val="nil"/>
          <w:bottom w:val="nil"/>
          <w:right w:val="nil"/>
          <w:between w:val="nil"/>
        </w:pBdr>
        <w:spacing w:before="30"/>
        <w:ind w:left="4" w:right="1932" w:firstLine="15"/>
        <w:rPr>
          <w:rFonts w:ascii="Calibri" w:eastAsia="Calibri" w:hAnsi="Calibri" w:cs="Calibri"/>
          <w:color w:val="000000"/>
          <w:sz w:val="22"/>
          <w:szCs w:val="22"/>
          <w:lang w:val="es-ES"/>
        </w:rPr>
      </w:pPr>
    </w:p>
    <w:p w14:paraId="30075B91" w14:textId="166A6F3B" w:rsidR="00A01CA6" w:rsidRPr="00EC334E" w:rsidRDefault="00F06EA3" w:rsidP="00EC334E">
      <w:pPr>
        <w:pStyle w:val="NormalWeb"/>
        <w:spacing w:before="30" w:beforeAutospacing="0" w:after="0" w:afterAutospacing="0" w:line="276" w:lineRule="auto"/>
        <w:ind w:firstLine="14"/>
        <w:rPr>
          <w:rFonts w:ascii="Tahoma" w:hAnsi="Tahoma" w:cs="Tahoma"/>
          <w:color w:val="000000"/>
        </w:rPr>
      </w:pPr>
      <w:r w:rsidRPr="00A01CA6">
        <w:rPr>
          <w:rFonts w:ascii="Tahoma" w:hAnsi="Tahoma" w:cs="Tahoma"/>
          <w:color w:val="000000"/>
        </w:rPr>
        <w:t xml:space="preserve">Todas las candidaturas deben </w:t>
      </w:r>
      <w:proofErr w:type="spellStart"/>
      <w:r w:rsidRPr="00A01CA6">
        <w:rPr>
          <w:rFonts w:ascii="Tahoma" w:hAnsi="Tahoma" w:cs="Tahoma"/>
          <w:color w:val="000000"/>
        </w:rPr>
        <w:t>enviarse</w:t>
      </w:r>
      <w:proofErr w:type="spellEnd"/>
      <w:r w:rsidRPr="00A01CA6">
        <w:rPr>
          <w:rFonts w:ascii="Tahoma" w:hAnsi="Tahoma" w:cs="Tahoma"/>
          <w:color w:val="000000"/>
        </w:rPr>
        <w:t xml:space="preserve"> antes del </w:t>
      </w:r>
      <w:r w:rsidR="004816E5">
        <w:rPr>
          <w:rFonts w:ascii="Tahoma" w:hAnsi="Tahoma" w:cs="Tahoma"/>
          <w:b/>
          <w:bCs/>
          <w:color w:val="000000"/>
        </w:rPr>
        <w:t>20</w:t>
      </w:r>
      <w:r w:rsidRPr="00A01CA6">
        <w:rPr>
          <w:rFonts w:ascii="Tahoma" w:hAnsi="Tahoma" w:cs="Tahoma"/>
          <w:b/>
          <w:bCs/>
          <w:color w:val="000000"/>
        </w:rPr>
        <w:t xml:space="preserve"> de Mayo del 2024 a las 23:59, E</w:t>
      </w:r>
      <w:r w:rsidR="00A01CA6">
        <w:rPr>
          <w:rFonts w:ascii="Tahoma" w:hAnsi="Tahoma" w:cs="Tahoma"/>
          <w:b/>
          <w:bCs/>
          <w:color w:val="000000"/>
        </w:rPr>
        <w:t>D</w:t>
      </w:r>
      <w:r w:rsidRPr="00A01CA6">
        <w:rPr>
          <w:rFonts w:ascii="Tahoma" w:hAnsi="Tahoma" w:cs="Tahoma"/>
          <w:b/>
          <w:bCs/>
          <w:color w:val="000000"/>
        </w:rPr>
        <w:t>T</w:t>
      </w:r>
      <w:r w:rsidRPr="00A01CA6">
        <w:rPr>
          <w:rFonts w:ascii="Tahoma" w:hAnsi="Tahoma" w:cs="Tahoma"/>
          <w:color w:val="000000"/>
        </w:rPr>
        <w:t xml:space="preserve">. </w:t>
      </w:r>
    </w:p>
    <w:p w14:paraId="239EC168" w14:textId="15F340BD" w:rsidR="00F06EA3" w:rsidRPr="00A01CA6" w:rsidRDefault="00F06EA3" w:rsidP="00A01CA6">
      <w:pPr>
        <w:pStyle w:val="NormalWeb"/>
        <w:spacing w:before="480" w:beforeAutospacing="0" w:after="0" w:afterAutospacing="0"/>
        <w:ind w:left="14"/>
        <w:rPr>
          <w:rFonts w:ascii="Tahoma" w:hAnsi="Tahoma" w:cs="Tahoma"/>
          <w:b/>
          <w:bCs/>
          <w:color w:val="C00000"/>
          <w:sz w:val="28"/>
          <w:szCs w:val="28"/>
        </w:rPr>
      </w:pPr>
      <w:r w:rsidRPr="00A01CA6">
        <w:rPr>
          <w:rFonts w:ascii="Tahoma" w:hAnsi="Tahoma" w:cs="Tahoma"/>
          <w:b/>
          <w:bCs/>
          <w:color w:val="C00000"/>
          <w:sz w:val="28"/>
          <w:szCs w:val="28"/>
        </w:rPr>
        <w:t xml:space="preserve">ESPECIFICACIONES TÉCNICAS PARA LOS VIDEOS  </w:t>
      </w:r>
    </w:p>
    <w:p w14:paraId="1C6E668F" w14:textId="3EE7DDDA" w:rsidR="00F06EA3" w:rsidRPr="00A01CA6" w:rsidRDefault="00F06EA3" w:rsidP="00A01CA6">
      <w:pPr>
        <w:pStyle w:val="ListParagraph"/>
        <w:numPr>
          <w:ilvl w:val="0"/>
          <w:numId w:val="9"/>
        </w:numPr>
        <w:pBdr>
          <w:top w:val="nil"/>
          <w:left w:val="nil"/>
          <w:bottom w:val="nil"/>
          <w:right w:val="nil"/>
          <w:between w:val="nil"/>
        </w:pBdr>
        <w:spacing w:before="240" w:after="0" w:line="276" w:lineRule="auto"/>
        <w:ind w:right="72"/>
        <w:rPr>
          <w:rFonts w:ascii="Tahoma" w:hAnsi="Tahoma" w:cs="Tahoma"/>
          <w:color w:val="000000"/>
          <w:sz w:val="24"/>
          <w:szCs w:val="24"/>
          <w:lang w:val="es-ES"/>
        </w:rPr>
      </w:pPr>
      <w:r w:rsidRPr="00A01CA6">
        <w:rPr>
          <w:rFonts w:ascii="Tahoma" w:eastAsia="Calibri" w:hAnsi="Tahoma" w:cs="Tahoma"/>
          <w:color w:val="000000"/>
          <w:sz w:val="24"/>
          <w:szCs w:val="24"/>
          <w:lang w:val="es-ES"/>
        </w:rPr>
        <w:t xml:space="preserve">El video presentado </w:t>
      </w:r>
      <w:r w:rsidRPr="00A01CA6">
        <w:rPr>
          <w:rFonts w:ascii="Tahoma" w:eastAsia="Calibri" w:hAnsi="Tahoma" w:cs="Tahoma"/>
          <w:b/>
          <w:bCs/>
          <w:color w:val="000000"/>
          <w:sz w:val="24"/>
          <w:szCs w:val="24"/>
          <w:u w:val="single"/>
          <w:lang w:val="es-ES"/>
        </w:rPr>
        <w:t>deberá</w:t>
      </w:r>
      <w:r w:rsidRPr="00A01CA6">
        <w:rPr>
          <w:rFonts w:ascii="Tahoma" w:eastAsia="Calibri" w:hAnsi="Tahoma" w:cs="Tahoma"/>
          <w:color w:val="000000"/>
          <w:sz w:val="24"/>
          <w:szCs w:val="24"/>
          <w:lang w:val="es-ES"/>
        </w:rPr>
        <w:t xml:space="preserve"> durar al menos un (1) minuto y no podrá exceder los tres (3) minutos.  </w:t>
      </w:r>
    </w:p>
    <w:p w14:paraId="52614321" w14:textId="6880A562" w:rsidR="00F06EA3" w:rsidRPr="00A01CA6" w:rsidRDefault="00F06EA3" w:rsidP="00A01CA6">
      <w:pPr>
        <w:pStyle w:val="ListParagraph"/>
        <w:numPr>
          <w:ilvl w:val="0"/>
          <w:numId w:val="9"/>
        </w:numPr>
        <w:pBdr>
          <w:top w:val="nil"/>
          <w:left w:val="nil"/>
          <w:bottom w:val="nil"/>
          <w:right w:val="nil"/>
          <w:between w:val="nil"/>
        </w:pBdr>
        <w:spacing w:before="36" w:after="0" w:line="276" w:lineRule="auto"/>
        <w:ind w:right="598"/>
        <w:rPr>
          <w:rFonts w:ascii="Tahoma" w:hAnsi="Tahoma" w:cs="Tahoma"/>
          <w:color w:val="000000"/>
          <w:sz w:val="24"/>
          <w:szCs w:val="24"/>
          <w:lang w:val="es-ES"/>
        </w:rPr>
      </w:pPr>
      <w:r w:rsidRPr="00A01CA6">
        <w:rPr>
          <w:rFonts w:ascii="Tahoma" w:eastAsia="Calibri" w:hAnsi="Tahoma" w:cs="Tahoma"/>
          <w:color w:val="000000"/>
          <w:sz w:val="24"/>
          <w:szCs w:val="24"/>
          <w:lang w:val="es-ES"/>
        </w:rPr>
        <w:t xml:space="preserve">El video debe destacar tu compromiso y experiencia como </w:t>
      </w:r>
      <w:proofErr w:type="spellStart"/>
      <w:r w:rsidRPr="00A01CA6">
        <w:rPr>
          <w:rFonts w:ascii="Tahoma" w:eastAsia="Calibri" w:hAnsi="Tahoma" w:cs="Tahoma"/>
          <w:i/>
          <w:iCs/>
          <w:color w:val="000000"/>
          <w:sz w:val="24"/>
          <w:szCs w:val="24"/>
          <w:lang w:val="es-ES"/>
        </w:rPr>
        <w:t>Trailblazer</w:t>
      </w:r>
      <w:proofErr w:type="spellEnd"/>
      <w:r w:rsidRPr="00A01CA6">
        <w:rPr>
          <w:rFonts w:ascii="Tahoma" w:eastAsia="Calibri" w:hAnsi="Tahoma" w:cs="Tahoma"/>
          <w:color w:val="000000"/>
          <w:sz w:val="24"/>
          <w:szCs w:val="24"/>
          <w:lang w:val="es-ES"/>
        </w:rPr>
        <w:t xml:space="preserve"> o líder </w:t>
      </w:r>
      <w:proofErr w:type="spellStart"/>
      <w:r w:rsidRPr="00A01CA6">
        <w:rPr>
          <w:rFonts w:ascii="Tahoma" w:eastAsia="Calibri" w:hAnsi="Tahoma" w:cs="Tahoma"/>
          <w:color w:val="000000"/>
          <w:sz w:val="24"/>
          <w:szCs w:val="24"/>
          <w:lang w:val="es-ES"/>
        </w:rPr>
        <w:t>jóven</w:t>
      </w:r>
      <w:proofErr w:type="spellEnd"/>
      <w:r w:rsidRPr="00A01CA6">
        <w:rPr>
          <w:rFonts w:ascii="Tahoma" w:eastAsia="Calibri" w:hAnsi="Tahoma" w:cs="Tahoma"/>
          <w:color w:val="000000"/>
          <w:sz w:val="24"/>
          <w:szCs w:val="24"/>
          <w:lang w:val="es-ES"/>
        </w:rPr>
        <w:t xml:space="preserve"> en el ámbito de la planificación familiar y la salud reproductiva. El video también debe resaltar tu creatividad y capacidad para transmitir de manera eficiente un mensaje impactante a un público.  </w:t>
      </w:r>
    </w:p>
    <w:p w14:paraId="0D75BFD1" w14:textId="01907D24" w:rsidR="00A01CA6" w:rsidRDefault="00A01CA6" w:rsidP="00A01CA6">
      <w:pPr>
        <w:pStyle w:val="ListParagraph"/>
        <w:numPr>
          <w:ilvl w:val="0"/>
          <w:numId w:val="9"/>
        </w:numPr>
        <w:pBdr>
          <w:top w:val="nil"/>
          <w:left w:val="nil"/>
          <w:bottom w:val="nil"/>
          <w:right w:val="nil"/>
          <w:between w:val="nil"/>
        </w:pBdr>
        <w:spacing w:before="40" w:after="0" w:line="276" w:lineRule="auto"/>
        <w:ind w:right="54"/>
        <w:rPr>
          <w:rFonts w:ascii="Tahoma" w:eastAsia="Calibri" w:hAnsi="Tahoma" w:cs="Tahoma"/>
          <w:color w:val="000000"/>
          <w:sz w:val="24"/>
          <w:szCs w:val="24"/>
          <w:lang w:val="es-ES"/>
        </w:rPr>
      </w:pPr>
      <w:r w:rsidRPr="00A01CA6">
        <w:rPr>
          <w:rFonts w:ascii="Tahoma" w:eastAsia="Calibri" w:hAnsi="Tahoma" w:cs="Tahoma"/>
          <w:b/>
          <w:bCs/>
          <w:color w:val="000000"/>
          <w:sz w:val="24"/>
          <w:szCs w:val="24"/>
          <w:u w:val="single"/>
          <w:lang w:val="es-ES"/>
        </w:rPr>
        <w:t xml:space="preserve">Debes </w:t>
      </w:r>
      <w:r w:rsidRPr="00A01CA6">
        <w:rPr>
          <w:rFonts w:ascii="Tahoma" w:eastAsia="Calibri" w:hAnsi="Tahoma" w:cs="Tahoma"/>
          <w:color w:val="000000"/>
          <w:sz w:val="24"/>
          <w:szCs w:val="24"/>
          <w:lang w:val="es-ES"/>
        </w:rPr>
        <w:t xml:space="preserve">hablar durante el vídeo. </w:t>
      </w:r>
    </w:p>
    <w:p w14:paraId="78593841" w14:textId="163BC15D" w:rsidR="00F06EA3" w:rsidRPr="00A01CA6" w:rsidRDefault="00F06EA3" w:rsidP="00A01CA6">
      <w:pPr>
        <w:pStyle w:val="ListParagraph"/>
        <w:numPr>
          <w:ilvl w:val="0"/>
          <w:numId w:val="9"/>
        </w:numPr>
        <w:pBdr>
          <w:top w:val="nil"/>
          <w:left w:val="nil"/>
          <w:bottom w:val="nil"/>
          <w:right w:val="nil"/>
          <w:between w:val="nil"/>
        </w:pBdr>
        <w:spacing w:before="40" w:after="0" w:line="276" w:lineRule="auto"/>
        <w:ind w:right="54"/>
        <w:rPr>
          <w:rFonts w:ascii="Tahoma" w:eastAsia="Calibri" w:hAnsi="Tahoma" w:cs="Tahoma"/>
          <w:color w:val="000000"/>
          <w:sz w:val="24"/>
          <w:szCs w:val="24"/>
          <w:lang w:val="es-ES"/>
        </w:rPr>
      </w:pPr>
      <w:r w:rsidRPr="00A01CA6">
        <w:rPr>
          <w:rFonts w:ascii="Tahoma" w:eastAsia="Calibri" w:hAnsi="Tahoma" w:cs="Tahoma"/>
          <w:color w:val="000000"/>
          <w:sz w:val="24"/>
          <w:szCs w:val="24"/>
          <w:lang w:val="es-ES"/>
        </w:rPr>
        <w:lastRenderedPageBreak/>
        <w:t>Puedes utilizar fotos</w:t>
      </w:r>
      <w:r w:rsidR="00A01CA6">
        <w:rPr>
          <w:rFonts w:ascii="Tahoma" w:eastAsia="Calibri" w:hAnsi="Tahoma" w:cs="Tahoma"/>
          <w:color w:val="000000"/>
          <w:sz w:val="24"/>
          <w:szCs w:val="24"/>
          <w:lang w:val="es-ES"/>
        </w:rPr>
        <w:t xml:space="preserve"> </w:t>
      </w:r>
      <w:proofErr w:type="spellStart"/>
      <w:r w:rsidR="00A01CA6">
        <w:rPr>
          <w:rFonts w:ascii="Tahoma" w:eastAsia="Calibri" w:hAnsi="Tahoma" w:cs="Tahoma"/>
          <w:color w:val="000000"/>
          <w:sz w:val="24"/>
          <w:szCs w:val="24"/>
          <w:lang w:val="es-ES"/>
        </w:rPr>
        <w:t>o</w:t>
      </w:r>
      <w:proofErr w:type="spellEnd"/>
      <w:r w:rsidR="00A01CA6">
        <w:rPr>
          <w:rFonts w:ascii="Tahoma" w:eastAsia="Calibri" w:hAnsi="Tahoma" w:cs="Tahoma"/>
          <w:color w:val="000000"/>
          <w:sz w:val="24"/>
          <w:szCs w:val="24"/>
          <w:lang w:val="es-ES"/>
        </w:rPr>
        <w:t xml:space="preserve"> </w:t>
      </w:r>
      <w:r w:rsidRPr="00A01CA6">
        <w:rPr>
          <w:rFonts w:ascii="Tahoma" w:eastAsia="Calibri" w:hAnsi="Tahoma" w:cs="Tahoma"/>
          <w:color w:val="000000"/>
          <w:sz w:val="24"/>
          <w:szCs w:val="24"/>
          <w:lang w:val="es-ES"/>
        </w:rPr>
        <w:t>otros gráficos</w:t>
      </w:r>
      <w:r w:rsidR="00A01CA6">
        <w:rPr>
          <w:rFonts w:ascii="Tahoma" w:eastAsia="Calibri" w:hAnsi="Tahoma" w:cs="Tahoma"/>
          <w:color w:val="000000"/>
          <w:sz w:val="24"/>
          <w:szCs w:val="24"/>
          <w:lang w:val="es-ES"/>
        </w:rPr>
        <w:t>.</w:t>
      </w:r>
      <w:r w:rsidRPr="00A01CA6">
        <w:rPr>
          <w:rFonts w:ascii="Tahoma" w:eastAsia="Calibri" w:hAnsi="Tahoma" w:cs="Tahoma"/>
          <w:color w:val="000000"/>
          <w:sz w:val="24"/>
          <w:szCs w:val="24"/>
          <w:lang w:val="es-ES"/>
        </w:rPr>
        <w:t xml:space="preserve"> </w:t>
      </w:r>
    </w:p>
    <w:p w14:paraId="11D00BB4" w14:textId="4FF56AFB" w:rsidR="00F06EA3" w:rsidRPr="00A01CA6" w:rsidRDefault="00F06EA3" w:rsidP="00A01CA6">
      <w:pPr>
        <w:pStyle w:val="ListParagraph"/>
        <w:numPr>
          <w:ilvl w:val="0"/>
          <w:numId w:val="9"/>
        </w:numPr>
        <w:pBdr>
          <w:top w:val="nil"/>
          <w:left w:val="nil"/>
          <w:bottom w:val="nil"/>
          <w:right w:val="nil"/>
          <w:between w:val="nil"/>
        </w:pBdr>
        <w:spacing w:before="40" w:after="0" w:line="276" w:lineRule="auto"/>
        <w:ind w:right="54"/>
        <w:rPr>
          <w:rFonts w:ascii="Tahoma" w:hAnsi="Tahoma" w:cs="Tahoma"/>
          <w:color w:val="000000"/>
          <w:sz w:val="24"/>
          <w:szCs w:val="24"/>
          <w:lang w:val="es-ES"/>
        </w:rPr>
      </w:pPr>
      <w:r w:rsidRPr="00A01CA6">
        <w:rPr>
          <w:rFonts w:ascii="Tahoma" w:eastAsia="Calibri" w:hAnsi="Tahoma" w:cs="Tahoma"/>
          <w:color w:val="000000"/>
          <w:sz w:val="24"/>
          <w:szCs w:val="24"/>
          <w:lang w:val="es-ES"/>
        </w:rPr>
        <w:t xml:space="preserve">El vídeo </w:t>
      </w:r>
      <w:r w:rsidRPr="00A01CA6">
        <w:rPr>
          <w:rFonts w:ascii="Tahoma" w:eastAsia="Calibri" w:hAnsi="Tahoma" w:cs="Tahoma"/>
          <w:b/>
          <w:color w:val="000000"/>
          <w:sz w:val="24"/>
          <w:szCs w:val="24"/>
          <w:lang w:val="es-ES"/>
        </w:rPr>
        <w:t>debe ser original</w:t>
      </w:r>
      <w:r w:rsidRPr="00A01CA6">
        <w:rPr>
          <w:rFonts w:ascii="Tahoma" w:eastAsia="Calibri" w:hAnsi="Tahoma" w:cs="Tahoma"/>
          <w:color w:val="000000"/>
          <w:sz w:val="24"/>
          <w:szCs w:val="24"/>
          <w:lang w:val="es-ES"/>
        </w:rPr>
        <w:t xml:space="preserve">. Tú, el candidato o la candidata, debes poseer todos los derechos sobre cada elemento de tu video, incluso los derechos de autor. Puedes obtener ayuda de organizaciones o personas (por ejemplo, equipo de grabación de video y ayuda para la producción), pero el video en sí </w:t>
      </w:r>
      <w:r w:rsidR="00A01CA6" w:rsidRPr="00A01CA6">
        <w:rPr>
          <w:rFonts w:ascii="Tahoma" w:eastAsia="Calibri" w:hAnsi="Tahoma" w:cs="Tahoma"/>
          <w:b/>
          <w:color w:val="000000"/>
          <w:sz w:val="24"/>
          <w:szCs w:val="24"/>
          <w:u w:val="single"/>
          <w:lang w:val="es-ES"/>
        </w:rPr>
        <w:t xml:space="preserve">debe </w:t>
      </w:r>
      <w:r w:rsidRPr="00A01CA6">
        <w:rPr>
          <w:rFonts w:ascii="Tahoma" w:eastAsia="Calibri" w:hAnsi="Tahoma" w:cs="Tahoma"/>
          <w:b/>
          <w:color w:val="000000"/>
          <w:sz w:val="24"/>
          <w:szCs w:val="24"/>
          <w:u w:val="single"/>
          <w:lang w:val="es-ES"/>
        </w:rPr>
        <w:t xml:space="preserve">mostrar </w:t>
      </w:r>
      <w:r w:rsidR="00A01CA6" w:rsidRPr="00A01CA6">
        <w:rPr>
          <w:rFonts w:ascii="Tahoma" w:eastAsia="Calibri" w:hAnsi="Tahoma" w:cs="Tahoma"/>
          <w:b/>
          <w:color w:val="000000"/>
          <w:sz w:val="24"/>
          <w:szCs w:val="24"/>
          <w:u w:val="single"/>
          <w:lang w:val="es-ES"/>
        </w:rPr>
        <w:t xml:space="preserve">tus </w:t>
      </w:r>
      <w:r w:rsidRPr="00A01CA6">
        <w:rPr>
          <w:rFonts w:ascii="Tahoma" w:eastAsia="Calibri" w:hAnsi="Tahoma" w:cs="Tahoma"/>
          <w:b/>
          <w:color w:val="000000"/>
          <w:sz w:val="24"/>
          <w:szCs w:val="24"/>
          <w:u w:val="single"/>
          <w:lang w:val="es-ES"/>
        </w:rPr>
        <w:t>propias cualidades</w:t>
      </w:r>
      <w:r w:rsidRPr="00A01CA6">
        <w:rPr>
          <w:rFonts w:ascii="Tahoma" w:eastAsia="Calibri" w:hAnsi="Tahoma" w:cs="Tahoma"/>
          <w:color w:val="000000"/>
          <w:sz w:val="24"/>
          <w:szCs w:val="24"/>
          <w:lang w:val="es-ES"/>
        </w:rPr>
        <w:t xml:space="preserve"> com</w:t>
      </w:r>
      <w:r w:rsidR="00A01CA6">
        <w:rPr>
          <w:rFonts w:ascii="Tahoma" w:eastAsia="Calibri" w:hAnsi="Tahoma" w:cs="Tahoma"/>
          <w:color w:val="000000"/>
          <w:sz w:val="24"/>
          <w:szCs w:val="24"/>
          <w:lang w:val="es-ES"/>
        </w:rPr>
        <w:t xml:space="preserve">o </w:t>
      </w:r>
      <w:proofErr w:type="spellStart"/>
      <w:r w:rsidRPr="00A01CA6">
        <w:rPr>
          <w:rFonts w:ascii="Tahoma" w:eastAsia="Calibri" w:hAnsi="Tahoma" w:cs="Tahoma"/>
          <w:i/>
          <w:iCs/>
          <w:color w:val="000000"/>
          <w:sz w:val="24"/>
          <w:szCs w:val="24"/>
          <w:lang w:val="es-ES"/>
        </w:rPr>
        <w:t>Trailblazer</w:t>
      </w:r>
      <w:proofErr w:type="spellEnd"/>
      <w:r w:rsidRPr="00A01CA6">
        <w:rPr>
          <w:rFonts w:ascii="Tahoma" w:eastAsia="Calibri" w:hAnsi="Tahoma" w:cs="Tahoma"/>
          <w:color w:val="000000"/>
          <w:sz w:val="24"/>
          <w:szCs w:val="24"/>
          <w:lang w:val="es-ES"/>
        </w:rPr>
        <w:t xml:space="preserve">.  </w:t>
      </w:r>
    </w:p>
    <w:p w14:paraId="755DB60E" w14:textId="697CA634" w:rsidR="00F06EA3" w:rsidRPr="00A01CA6" w:rsidRDefault="00F06EA3" w:rsidP="00A01CA6">
      <w:pPr>
        <w:pStyle w:val="ListParagraph"/>
        <w:numPr>
          <w:ilvl w:val="0"/>
          <w:numId w:val="9"/>
        </w:numPr>
        <w:pBdr>
          <w:top w:val="nil"/>
          <w:left w:val="nil"/>
          <w:bottom w:val="nil"/>
          <w:right w:val="nil"/>
          <w:between w:val="nil"/>
        </w:pBdr>
        <w:spacing w:before="38" w:after="0" w:line="276" w:lineRule="auto"/>
        <w:ind w:right="40"/>
        <w:rPr>
          <w:rFonts w:ascii="Tahoma" w:hAnsi="Tahoma" w:cs="Tahoma"/>
          <w:color w:val="000000"/>
          <w:sz w:val="24"/>
          <w:szCs w:val="24"/>
          <w:lang w:val="es-ES"/>
        </w:rPr>
      </w:pPr>
      <w:r w:rsidRPr="00A01CA6">
        <w:rPr>
          <w:rFonts w:ascii="Tahoma" w:eastAsia="Calibri" w:hAnsi="Tahoma" w:cs="Tahoma"/>
          <w:color w:val="000000"/>
          <w:sz w:val="24"/>
          <w:szCs w:val="24"/>
          <w:lang w:val="es-ES"/>
        </w:rPr>
        <w:t xml:space="preserve">Asegúrate de que la imagen y el sonido del video sean nítidos (para facilitar su visualización en varios formatos de pantalla). No utilices música de fondo en el video, ya que reduce la claridad del sonido. </w:t>
      </w:r>
    </w:p>
    <w:p w14:paraId="271E23BC" w14:textId="00FB6330" w:rsidR="00F06EA3" w:rsidRPr="00A01CA6" w:rsidRDefault="00F06EA3" w:rsidP="00A01CA6">
      <w:pPr>
        <w:pStyle w:val="ListParagraph"/>
        <w:numPr>
          <w:ilvl w:val="0"/>
          <w:numId w:val="9"/>
        </w:numPr>
        <w:pBdr>
          <w:top w:val="nil"/>
          <w:left w:val="nil"/>
          <w:bottom w:val="nil"/>
          <w:right w:val="nil"/>
          <w:between w:val="nil"/>
        </w:pBdr>
        <w:spacing w:before="175" w:after="0" w:line="276" w:lineRule="auto"/>
        <w:ind w:right="566"/>
        <w:rPr>
          <w:rFonts w:ascii="Tahoma" w:hAnsi="Tahoma" w:cs="Tahoma"/>
          <w:color w:val="000000"/>
          <w:sz w:val="24"/>
          <w:szCs w:val="24"/>
          <w:lang w:val="es-ES"/>
        </w:rPr>
      </w:pPr>
      <w:r w:rsidRPr="00A01CA6">
        <w:rPr>
          <w:rFonts w:ascii="Tahoma" w:eastAsia="Arial" w:hAnsi="Tahoma" w:cs="Tahoma"/>
          <w:color w:val="000000"/>
          <w:sz w:val="24"/>
          <w:szCs w:val="24"/>
          <w:lang w:val="es-ES"/>
        </w:rPr>
        <w:t xml:space="preserve">El video </w:t>
      </w:r>
      <w:r w:rsidRPr="00A01CA6">
        <w:rPr>
          <w:rFonts w:ascii="Tahoma" w:eastAsia="Calibri" w:hAnsi="Tahoma" w:cs="Tahoma"/>
          <w:color w:val="000000"/>
          <w:sz w:val="24"/>
          <w:szCs w:val="24"/>
          <w:lang w:val="es-ES"/>
        </w:rPr>
        <w:t xml:space="preserve">debe presentarse en francés, inglés o español. Los videos en otros idiomas deberán incluir subtítulos en inglés, español o francés. </w:t>
      </w:r>
    </w:p>
    <w:p w14:paraId="4A4DA54F" w14:textId="26A87E57" w:rsidR="00F06EA3" w:rsidRPr="00A01CA6" w:rsidRDefault="00F06EA3" w:rsidP="00A01CA6">
      <w:pPr>
        <w:pStyle w:val="ListParagraph"/>
        <w:numPr>
          <w:ilvl w:val="0"/>
          <w:numId w:val="9"/>
        </w:numPr>
        <w:pBdr>
          <w:top w:val="nil"/>
          <w:left w:val="nil"/>
          <w:bottom w:val="nil"/>
          <w:right w:val="nil"/>
          <w:between w:val="nil"/>
        </w:pBdr>
        <w:spacing w:before="40" w:after="0" w:line="276" w:lineRule="auto"/>
        <w:ind w:right="1259"/>
        <w:rPr>
          <w:rFonts w:ascii="Tahoma" w:hAnsi="Tahoma" w:cs="Tahoma"/>
          <w:color w:val="000000"/>
          <w:sz w:val="24"/>
          <w:szCs w:val="24"/>
          <w:lang w:val="es-ES"/>
        </w:rPr>
      </w:pPr>
      <w:r w:rsidRPr="00A01CA6">
        <w:rPr>
          <w:rFonts w:ascii="Tahoma" w:eastAsia="Arial" w:hAnsi="Tahoma" w:cs="Tahoma"/>
          <w:color w:val="000000"/>
          <w:sz w:val="24"/>
          <w:szCs w:val="24"/>
          <w:lang w:val="es-ES"/>
        </w:rPr>
        <w:t xml:space="preserve">En caso de que </w:t>
      </w:r>
      <w:r w:rsidRPr="00A01CA6">
        <w:rPr>
          <w:rFonts w:ascii="Tahoma" w:eastAsia="Calibri" w:hAnsi="Tahoma" w:cs="Tahoma"/>
          <w:color w:val="000000"/>
          <w:sz w:val="24"/>
          <w:szCs w:val="24"/>
          <w:lang w:val="es-ES"/>
        </w:rPr>
        <w:t xml:space="preserve">no tengas acceso a equipos de grabación o no puedas crear un video, por cualquier otro motivo, ponte en contacto con </w:t>
      </w:r>
      <w:hyperlink r:id="rId10" w:history="1">
        <w:r w:rsidR="00A01CA6" w:rsidRPr="009347B5">
          <w:rPr>
            <w:rStyle w:val="Hyperlink"/>
            <w:rFonts w:ascii="Tahoma" w:eastAsia="Calibri" w:hAnsi="Tahoma" w:cs="Tahoma"/>
            <w:sz w:val="24"/>
            <w:szCs w:val="24"/>
            <w:lang w:val="es-ES"/>
          </w:rPr>
          <w:t>Youth@theICFP.org</w:t>
        </w:r>
      </w:hyperlink>
      <w:r w:rsidR="00A01CA6">
        <w:rPr>
          <w:rFonts w:ascii="Tahoma" w:eastAsia="Calibri" w:hAnsi="Tahoma" w:cs="Tahoma"/>
          <w:color w:val="000000"/>
          <w:sz w:val="24"/>
          <w:szCs w:val="24"/>
          <w:lang w:val="es-ES"/>
        </w:rPr>
        <w:t xml:space="preserve">. </w:t>
      </w:r>
      <w:r w:rsidRPr="00A01CA6">
        <w:rPr>
          <w:rFonts w:ascii="Tahoma" w:eastAsia="Calibri" w:hAnsi="Tahoma" w:cs="Tahoma"/>
          <w:color w:val="000000"/>
          <w:sz w:val="24"/>
          <w:szCs w:val="24"/>
          <w:lang w:val="es-ES"/>
        </w:rPr>
        <w:t xml:space="preserve">Se intentará ponerte en contacto con organizaciones locales que te podrán ayudar.  </w:t>
      </w:r>
    </w:p>
    <w:p w14:paraId="1FCBA284" w14:textId="2823B64B" w:rsidR="00F06EA3" w:rsidRPr="00A01CA6" w:rsidRDefault="00F06EA3" w:rsidP="00A01CA6">
      <w:pPr>
        <w:pStyle w:val="ListParagraph"/>
        <w:numPr>
          <w:ilvl w:val="0"/>
          <w:numId w:val="9"/>
        </w:numPr>
        <w:pBdr>
          <w:top w:val="nil"/>
          <w:left w:val="nil"/>
          <w:bottom w:val="nil"/>
          <w:right w:val="nil"/>
          <w:between w:val="nil"/>
        </w:pBdr>
        <w:spacing w:before="40" w:after="0" w:line="276" w:lineRule="auto"/>
        <w:rPr>
          <w:rFonts w:ascii="Tahoma" w:eastAsia="Calibri" w:hAnsi="Tahoma" w:cs="Tahoma"/>
          <w:color w:val="000000"/>
          <w:sz w:val="24"/>
          <w:szCs w:val="24"/>
          <w:lang w:val="es-ES"/>
        </w:rPr>
      </w:pPr>
      <w:r w:rsidRPr="00A01CA6">
        <w:rPr>
          <w:rFonts w:ascii="Tahoma" w:eastAsia="Calibri" w:hAnsi="Tahoma" w:cs="Tahoma"/>
          <w:color w:val="000000"/>
          <w:sz w:val="24"/>
          <w:szCs w:val="24"/>
          <w:lang w:val="es-ES"/>
        </w:rPr>
        <w:t xml:space="preserve">También puedes utilizar materiales ya existentes, como discursos grabados anteriormente; sin embargo, se requieren contenidos nuevos que estén específicamente relacionados con tu candidatura y la conferencia, que deben ser el foco principal del video. </w:t>
      </w:r>
    </w:p>
    <w:p w14:paraId="62265B1F" w14:textId="77777777" w:rsidR="00F06EA3" w:rsidRPr="00EF64AB" w:rsidRDefault="00F06EA3" w:rsidP="00F06EA3">
      <w:pPr>
        <w:pBdr>
          <w:top w:val="nil"/>
          <w:left w:val="nil"/>
          <w:bottom w:val="nil"/>
          <w:right w:val="nil"/>
          <w:between w:val="nil"/>
        </w:pBdr>
        <w:spacing w:before="40"/>
        <w:ind w:left="371" w:hanging="358"/>
        <w:rPr>
          <w:color w:val="000000"/>
          <w:lang w:val="es-ES"/>
        </w:rPr>
      </w:pPr>
    </w:p>
    <w:p w14:paraId="7482A4CD" w14:textId="77777777" w:rsidR="00F06EA3" w:rsidRPr="00A01CA6" w:rsidRDefault="00F06EA3" w:rsidP="00A01CA6">
      <w:pPr>
        <w:pStyle w:val="NormalWeb"/>
        <w:spacing w:before="240" w:beforeAutospacing="0" w:after="0" w:afterAutospacing="0"/>
        <w:ind w:left="14"/>
        <w:rPr>
          <w:rFonts w:ascii="Tahoma" w:hAnsi="Tahoma" w:cs="Tahoma"/>
          <w:color w:val="000000"/>
          <w:sz w:val="25"/>
          <w:szCs w:val="25"/>
          <w:lang w:val="es-ES"/>
        </w:rPr>
      </w:pPr>
      <w:r w:rsidRPr="00A01CA6">
        <w:rPr>
          <w:rFonts w:ascii="Tahoma" w:eastAsia="Calibri" w:hAnsi="Tahoma" w:cs="Tahoma"/>
          <w:b/>
          <w:color w:val="808080"/>
          <w:sz w:val="25"/>
          <w:szCs w:val="25"/>
          <w:lang w:val="es-ES"/>
        </w:rPr>
        <w:t xml:space="preserve">RESTRICCIONES SOBRE EL CONTENIDO DEL VIDEO </w:t>
      </w:r>
    </w:p>
    <w:p w14:paraId="39089812" w14:textId="77777777" w:rsidR="00A01CA6" w:rsidRDefault="00F06EA3" w:rsidP="00A01CA6">
      <w:pPr>
        <w:pStyle w:val="NormalWeb"/>
        <w:numPr>
          <w:ilvl w:val="0"/>
          <w:numId w:val="9"/>
        </w:numPr>
        <w:spacing w:before="240" w:beforeAutospacing="0" w:after="0" w:afterAutospacing="0" w:line="276" w:lineRule="auto"/>
        <w:rPr>
          <w:rFonts w:ascii="Tahoma" w:hAnsi="Tahoma" w:cs="Tahoma"/>
          <w:color w:val="000000"/>
        </w:rPr>
      </w:pPr>
      <w:r w:rsidRPr="00A01CA6">
        <w:rPr>
          <w:rFonts w:ascii="Tahoma" w:hAnsi="Tahoma" w:cs="Tahoma"/>
          <w:color w:val="000000"/>
        </w:rPr>
        <w:t xml:space="preserve">El video </w:t>
      </w:r>
      <w:r w:rsidRPr="00A01CA6">
        <w:rPr>
          <w:rFonts w:ascii="Tahoma" w:hAnsi="Tahoma" w:cs="Tahoma"/>
          <w:b/>
          <w:bCs/>
          <w:color w:val="000000"/>
          <w:u w:val="single"/>
        </w:rPr>
        <w:t xml:space="preserve">no </w:t>
      </w:r>
      <w:proofErr w:type="spellStart"/>
      <w:r w:rsidRPr="00A01CA6">
        <w:rPr>
          <w:rFonts w:ascii="Tahoma" w:hAnsi="Tahoma" w:cs="Tahoma"/>
          <w:b/>
          <w:bCs/>
          <w:color w:val="000000"/>
          <w:u w:val="single"/>
        </w:rPr>
        <w:t>debe</w:t>
      </w:r>
      <w:proofErr w:type="spellEnd"/>
      <w:r w:rsidRPr="00A01CA6">
        <w:rPr>
          <w:rFonts w:ascii="Tahoma" w:hAnsi="Tahoma" w:cs="Tahoma"/>
          <w:color w:val="000000"/>
        </w:rPr>
        <w:t xml:space="preserve"> </w:t>
      </w:r>
      <w:proofErr w:type="spellStart"/>
      <w:r w:rsidRPr="00A01CA6">
        <w:rPr>
          <w:rFonts w:ascii="Tahoma" w:hAnsi="Tahoma" w:cs="Tahoma"/>
          <w:color w:val="000000"/>
        </w:rPr>
        <w:t>contener</w:t>
      </w:r>
      <w:proofErr w:type="spellEnd"/>
      <w:r w:rsidRPr="00A01CA6">
        <w:rPr>
          <w:rFonts w:ascii="Tahoma" w:hAnsi="Tahoma" w:cs="Tahoma"/>
          <w:color w:val="000000"/>
        </w:rPr>
        <w:t xml:space="preserve"> material que represente una violación de los derechos de terceros, incluidos, entre otros, pero sin limitación, los derechos de privacidad, publicidad, responsabilidad civil o propiedad intelectual (incluidos los derechos de autor, marca comercial o patente). </w:t>
      </w:r>
    </w:p>
    <w:p w14:paraId="1458F99C" w14:textId="77777777" w:rsidR="00A01CA6" w:rsidRDefault="00F06EA3" w:rsidP="00A01CA6">
      <w:pPr>
        <w:pStyle w:val="NormalWeb"/>
        <w:numPr>
          <w:ilvl w:val="0"/>
          <w:numId w:val="9"/>
        </w:numPr>
        <w:spacing w:before="0" w:beforeAutospacing="0" w:after="0" w:afterAutospacing="0" w:line="276" w:lineRule="auto"/>
        <w:rPr>
          <w:rFonts w:ascii="Tahoma" w:hAnsi="Tahoma" w:cs="Tahoma"/>
          <w:color w:val="000000"/>
        </w:rPr>
      </w:pPr>
      <w:r w:rsidRPr="00A01CA6">
        <w:rPr>
          <w:rFonts w:ascii="Tahoma" w:hAnsi="Tahoma" w:cs="Tahoma"/>
          <w:color w:val="000000"/>
        </w:rPr>
        <w:t xml:space="preserve">El vídeo </w:t>
      </w:r>
      <w:r w:rsidRPr="00A01CA6">
        <w:rPr>
          <w:rFonts w:ascii="Tahoma" w:hAnsi="Tahoma" w:cs="Tahoma"/>
          <w:b/>
          <w:bCs/>
          <w:color w:val="000000"/>
          <w:u w:val="single"/>
        </w:rPr>
        <w:t>no debe</w:t>
      </w:r>
      <w:r w:rsidRPr="00A01CA6">
        <w:rPr>
          <w:rFonts w:ascii="Tahoma" w:hAnsi="Tahoma" w:cs="Tahoma"/>
          <w:color w:val="000000"/>
        </w:rPr>
        <w:t xml:space="preserve"> contener música, imágenes, secuencias, ilustraciones o vídeos protegidos por derechos de autor que no </w:t>
      </w:r>
      <w:proofErr w:type="spellStart"/>
      <w:r w:rsidRPr="00A01CA6">
        <w:rPr>
          <w:rFonts w:ascii="Tahoma" w:hAnsi="Tahoma" w:cs="Tahoma"/>
          <w:color w:val="000000"/>
        </w:rPr>
        <w:t>sean</w:t>
      </w:r>
      <w:proofErr w:type="spellEnd"/>
      <w:r w:rsidRPr="00A01CA6">
        <w:rPr>
          <w:rFonts w:ascii="Tahoma" w:hAnsi="Tahoma" w:cs="Tahoma"/>
          <w:color w:val="000000"/>
        </w:rPr>
        <w:t xml:space="preserve"> de </w:t>
      </w:r>
      <w:proofErr w:type="spellStart"/>
      <w:r w:rsidRPr="00A01CA6">
        <w:rPr>
          <w:rFonts w:ascii="Tahoma" w:hAnsi="Tahoma" w:cs="Tahoma"/>
          <w:color w:val="000000"/>
        </w:rPr>
        <w:t>tu</w:t>
      </w:r>
      <w:proofErr w:type="spellEnd"/>
      <w:r w:rsidRPr="00A01CA6">
        <w:rPr>
          <w:rFonts w:ascii="Tahoma" w:hAnsi="Tahoma" w:cs="Tahoma"/>
          <w:color w:val="000000"/>
        </w:rPr>
        <w:t xml:space="preserve"> </w:t>
      </w:r>
      <w:proofErr w:type="spellStart"/>
      <w:r w:rsidRPr="00A01CA6">
        <w:rPr>
          <w:rFonts w:ascii="Tahoma" w:hAnsi="Tahoma" w:cs="Tahoma"/>
          <w:color w:val="000000"/>
        </w:rPr>
        <w:t>propiedad</w:t>
      </w:r>
      <w:proofErr w:type="spellEnd"/>
      <w:r w:rsidRPr="00A01CA6">
        <w:rPr>
          <w:rFonts w:ascii="Tahoma" w:hAnsi="Tahoma" w:cs="Tahoma"/>
          <w:color w:val="000000"/>
        </w:rPr>
        <w:t xml:space="preserve"> </w:t>
      </w:r>
      <w:proofErr w:type="spellStart"/>
      <w:r w:rsidRPr="00A01CA6">
        <w:rPr>
          <w:rFonts w:ascii="Tahoma" w:hAnsi="Tahoma" w:cs="Tahoma"/>
          <w:color w:val="000000"/>
        </w:rPr>
        <w:t>como</w:t>
      </w:r>
      <w:proofErr w:type="spellEnd"/>
      <w:r w:rsidRPr="00A01CA6">
        <w:rPr>
          <w:rFonts w:ascii="Tahoma" w:hAnsi="Tahoma" w:cs="Tahoma"/>
          <w:color w:val="000000"/>
        </w:rPr>
        <w:t xml:space="preserve"> </w:t>
      </w:r>
      <w:proofErr w:type="spellStart"/>
      <w:r w:rsidRPr="00A01CA6">
        <w:rPr>
          <w:rFonts w:ascii="Tahoma" w:hAnsi="Tahoma" w:cs="Tahoma"/>
          <w:color w:val="000000"/>
        </w:rPr>
        <w:t>candidato</w:t>
      </w:r>
      <w:proofErr w:type="spellEnd"/>
      <w:r w:rsidRPr="00A01CA6">
        <w:rPr>
          <w:rFonts w:ascii="Tahoma" w:hAnsi="Tahoma" w:cs="Tahoma"/>
          <w:color w:val="000000"/>
        </w:rPr>
        <w:t xml:space="preserve"> o </w:t>
      </w:r>
      <w:proofErr w:type="spellStart"/>
      <w:r w:rsidRPr="00A01CA6">
        <w:rPr>
          <w:rFonts w:ascii="Tahoma" w:hAnsi="Tahoma" w:cs="Tahoma"/>
          <w:color w:val="000000"/>
        </w:rPr>
        <w:t>candidata</w:t>
      </w:r>
      <w:proofErr w:type="spellEnd"/>
      <w:r w:rsidRPr="00A01CA6">
        <w:rPr>
          <w:rFonts w:ascii="Tahoma" w:hAnsi="Tahoma" w:cs="Tahoma"/>
          <w:color w:val="000000"/>
        </w:rPr>
        <w:t>.</w:t>
      </w:r>
    </w:p>
    <w:p w14:paraId="6B27410E" w14:textId="77777777" w:rsidR="00A01CA6" w:rsidRDefault="00F06EA3" w:rsidP="00A01CA6">
      <w:pPr>
        <w:pStyle w:val="NormalWeb"/>
        <w:numPr>
          <w:ilvl w:val="0"/>
          <w:numId w:val="9"/>
        </w:numPr>
        <w:spacing w:before="0" w:beforeAutospacing="0" w:after="0" w:afterAutospacing="0" w:line="276" w:lineRule="auto"/>
        <w:rPr>
          <w:rFonts w:ascii="Tahoma" w:hAnsi="Tahoma" w:cs="Tahoma"/>
          <w:color w:val="000000"/>
        </w:rPr>
      </w:pPr>
      <w:r w:rsidRPr="00A01CA6">
        <w:rPr>
          <w:rFonts w:ascii="Tahoma" w:hAnsi="Tahoma" w:cs="Tahoma"/>
          <w:color w:val="000000"/>
        </w:rPr>
        <w:t xml:space="preserve">El </w:t>
      </w:r>
      <w:proofErr w:type="spellStart"/>
      <w:r w:rsidRPr="00A01CA6">
        <w:rPr>
          <w:rFonts w:ascii="Tahoma" w:hAnsi="Tahoma" w:cs="Tahoma"/>
          <w:color w:val="000000"/>
        </w:rPr>
        <w:t>vídeo</w:t>
      </w:r>
      <w:proofErr w:type="spellEnd"/>
      <w:r w:rsidRPr="00A01CA6">
        <w:rPr>
          <w:rFonts w:ascii="Tahoma" w:hAnsi="Tahoma" w:cs="Tahoma"/>
          <w:color w:val="000000"/>
        </w:rPr>
        <w:t xml:space="preserve"> </w:t>
      </w:r>
      <w:r w:rsidRPr="00A01CA6">
        <w:rPr>
          <w:rFonts w:ascii="Tahoma" w:hAnsi="Tahoma" w:cs="Tahoma"/>
          <w:b/>
          <w:bCs/>
          <w:color w:val="000000"/>
          <w:u w:val="single"/>
        </w:rPr>
        <w:t xml:space="preserve">no </w:t>
      </w:r>
      <w:proofErr w:type="spellStart"/>
      <w:r w:rsidRPr="00A01CA6">
        <w:rPr>
          <w:rFonts w:ascii="Tahoma" w:hAnsi="Tahoma" w:cs="Tahoma"/>
          <w:b/>
          <w:bCs/>
          <w:color w:val="000000"/>
          <w:u w:val="single"/>
        </w:rPr>
        <w:t>debe</w:t>
      </w:r>
      <w:proofErr w:type="spellEnd"/>
      <w:r w:rsidRPr="00A01CA6">
        <w:rPr>
          <w:rFonts w:ascii="Tahoma" w:hAnsi="Tahoma" w:cs="Tahoma"/>
          <w:color w:val="000000"/>
        </w:rPr>
        <w:t xml:space="preserve"> </w:t>
      </w:r>
      <w:proofErr w:type="spellStart"/>
      <w:r w:rsidRPr="00A01CA6">
        <w:rPr>
          <w:rFonts w:ascii="Tahoma" w:hAnsi="Tahoma" w:cs="Tahoma"/>
          <w:color w:val="000000"/>
        </w:rPr>
        <w:t>contener</w:t>
      </w:r>
      <w:proofErr w:type="spellEnd"/>
      <w:r w:rsidRPr="00A01CA6">
        <w:rPr>
          <w:rFonts w:ascii="Tahoma" w:hAnsi="Tahoma" w:cs="Tahoma"/>
          <w:color w:val="000000"/>
        </w:rPr>
        <w:t xml:space="preserve"> </w:t>
      </w:r>
      <w:proofErr w:type="spellStart"/>
      <w:r w:rsidRPr="00A01CA6">
        <w:rPr>
          <w:rFonts w:ascii="Tahoma" w:hAnsi="Tahoma" w:cs="Tahoma"/>
          <w:color w:val="000000"/>
        </w:rPr>
        <w:t>música</w:t>
      </w:r>
      <w:proofErr w:type="spellEnd"/>
      <w:r w:rsidRPr="00A01CA6">
        <w:rPr>
          <w:rFonts w:ascii="Tahoma" w:hAnsi="Tahoma" w:cs="Tahoma"/>
          <w:color w:val="000000"/>
        </w:rPr>
        <w:t xml:space="preserve"> de </w:t>
      </w:r>
      <w:proofErr w:type="spellStart"/>
      <w:r w:rsidRPr="00A01CA6">
        <w:rPr>
          <w:rFonts w:ascii="Tahoma" w:hAnsi="Tahoma" w:cs="Tahoma"/>
          <w:color w:val="000000"/>
        </w:rPr>
        <w:t>fondo</w:t>
      </w:r>
      <w:proofErr w:type="spellEnd"/>
      <w:r w:rsidRPr="00A01CA6">
        <w:rPr>
          <w:rFonts w:ascii="Tahoma" w:hAnsi="Tahoma" w:cs="Tahoma"/>
          <w:color w:val="000000"/>
        </w:rPr>
        <w:t xml:space="preserve">.  </w:t>
      </w:r>
    </w:p>
    <w:p w14:paraId="4CFC1A9F" w14:textId="2ECF8B7F" w:rsidR="00F06EA3" w:rsidRPr="00A01CA6" w:rsidRDefault="00F06EA3" w:rsidP="00A01CA6">
      <w:pPr>
        <w:pStyle w:val="NormalWeb"/>
        <w:numPr>
          <w:ilvl w:val="0"/>
          <w:numId w:val="9"/>
        </w:numPr>
        <w:spacing w:before="0" w:beforeAutospacing="0" w:after="0" w:afterAutospacing="0" w:line="276" w:lineRule="auto"/>
        <w:rPr>
          <w:rFonts w:ascii="Tahoma" w:hAnsi="Tahoma" w:cs="Tahoma"/>
          <w:color w:val="000000"/>
        </w:rPr>
      </w:pPr>
      <w:r w:rsidRPr="00A01CA6">
        <w:rPr>
          <w:rFonts w:ascii="Tahoma" w:hAnsi="Tahoma" w:cs="Tahoma"/>
          <w:color w:val="000000"/>
        </w:rPr>
        <w:t xml:space="preserve">El </w:t>
      </w:r>
      <w:proofErr w:type="spellStart"/>
      <w:r w:rsidRPr="00A01CA6">
        <w:rPr>
          <w:rFonts w:ascii="Tahoma" w:hAnsi="Tahoma" w:cs="Tahoma"/>
          <w:color w:val="000000"/>
        </w:rPr>
        <w:t>vídeo</w:t>
      </w:r>
      <w:proofErr w:type="spellEnd"/>
      <w:r w:rsidRPr="00A01CA6">
        <w:rPr>
          <w:rFonts w:ascii="Tahoma" w:hAnsi="Tahoma" w:cs="Tahoma"/>
          <w:color w:val="000000"/>
        </w:rPr>
        <w:t xml:space="preserve"> </w:t>
      </w:r>
      <w:r w:rsidRPr="00A01CA6">
        <w:rPr>
          <w:rFonts w:ascii="Tahoma" w:hAnsi="Tahoma" w:cs="Tahoma"/>
          <w:b/>
          <w:bCs/>
          <w:color w:val="000000"/>
          <w:u w:val="single"/>
        </w:rPr>
        <w:t xml:space="preserve">no </w:t>
      </w:r>
      <w:proofErr w:type="spellStart"/>
      <w:r w:rsidRPr="00A01CA6">
        <w:rPr>
          <w:rFonts w:ascii="Tahoma" w:hAnsi="Tahoma" w:cs="Tahoma"/>
          <w:b/>
          <w:bCs/>
          <w:color w:val="000000"/>
          <w:u w:val="single"/>
        </w:rPr>
        <w:t>debe</w:t>
      </w:r>
      <w:proofErr w:type="spellEnd"/>
      <w:r w:rsidRPr="00A01CA6">
        <w:rPr>
          <w:rFonts w:ascii="Tahoma" w:hAnsi="Tahoma" w:cs="Tahoma"/>
          <w:color w:val="000000"/>
        </w:rPr>
        <w:t xml:space="preserve"> </w:t>
      </w:r>
      <w:proofErr w:type="spellStart"/>
      <w:r w:rsidRPr="00A01CA6">
        <w:rPr>
          <w:rFonts w:ascii="Tahoma" w:hAnsi="Tahoma" w:cs="Tahoma"/>
          <w:color w:val="000000"/>
        </w:rPr>
        <w:t>contener</w:t>
      </w:r>
      <w:proofErr w:type="spellEnd"/>
      <w:r w:rsidRPr="00A01CA6">
        <w:rPr>
          <w:rFonts w:ascii="Tahoma" w:hAnsi="Tahoma" w:cs="Tahoma"/>
          <w:color w:val="000000"/>
        </w:rPr>
        <w:t xml:space="preserve"> imágenes o lenguaje inapropiado, indecente, obsceno, odioso o discriminatorio que representen una violación de los derechos humanos internacionales. </w:t>
      </w:r>
    </w:p>
    <w:p w14:paraId="7E961BED" w14:textId="77777777" w:rsidR="00F06EA3" w:rsidRPr="00A01CA6" w:rsidRDefault="00F06EA3" w:rsidP="00A01CA6">
      <w:pPr>
        <w:pStyle w:val="NormalWeb"/>
        <w:spacing w:before="240" w:beforeAutospacing="0" w:after="0" w:afterAutospacing="0"/>
        <w:ind w:left="14"/>
        <w:rPr>
          <w:rFonts w:ascii="Tahoma" w:eastAsia="Calibri" w:hAnsi="Tahoma" w:cs="Tahoma"/>
          <w:b/>
          <w:color w:val="808080"/>
          <w:sz w:val="25"/>
          <w:szCs w:val="25"/>
          <w:lang w:val="es-ES"/>
        </w:rPr>
      </w:pPr>
      <w:r w:rsidRPr="00A01CA6">
        <w:rPr>
          <w:rFonts w:ascii="Tahoma" w:eastAsia="Calibri" w:hAnsi="Tahoma" w:cs="Tahoma"/>
          <w:b/>
          <w:color w:val="808080"/>
          <w:sz w:val="25"/>
          <w:szCs w:val="25"/>
          <w:lang w:val="es-ES"/>
        </w:rPr>
        <w:t xml:space="preserve">UTILIZACIÓN DE LOS VÍDEOS </w:t>
      </w:r>
    </w:p>
    <w:p w14:paraId="5FBA4EF4" w14:textId="77777777" w:rsidR="00F06EA3" w:rsidRPr="00A01CA6" w:rsidRDefault="00F06EA3" w:rsidP="00A01CA6">
      <w:pPr>
        <w:pStyle w:val="NormalWeb"/>
        <w:spacing w:before="240" w:beforeAutospacing="0" w:after="0" w:afterAutospacing="0" w:line="276" w:lineRule="auto"/>
        <w:rPr>
          <w:rFonts w:ascii="Tahoma" w:hAnsi="Tahoma" w:cs="Tahoma"/>
          <w:color w:val="000000"/>
        </w:rPr>
      </w:pPr>
      <w:r w:rsidRPr="00A01CA6">
        <w:rPr>
          <w:rFonts w:ascii="Tahoma" w:hAnsi="Tahoma" w:cs="Tahoma"/>
          <w:color w:val="000000"/>
        </w:rPr>
        <w:t xml:space="preserve">La ICFP se reserva el derecho de utilizar todos los videos presentados a fines de proyección y promoción institucional del modo que considere oportuno en el futuro. Los </w:t>
      </w:r>
      <w:r w:rsidRPr="00A01CA6">
        <w:rPr>
          <w:rFonts w:ascii="Tahoma" w:hAnsi="Tahoma" w:cs="Tahoma"/>
          <w:color w:val="000000"/>
        </w:rPr>
        <w:lastRenderedPageBreak/>
        <w:t xml:space="preserve">y las participantes en este Premio aceptan esta condición y conceden a la ICFP el derecho a utilizar sus videos. </w:t>
      </w:r>
    </w:p>
    <w:p w14:paraId="0973CA39" w14:textId="77777777" w:rsidR="00F06EA3" w:rsidRPr="00A01CA6" w:rsidRDefault="00F06EA3" w:rsidP="00A01CA6">
      <w:pPr>
        <w:pStyle w:val="NormalWeb"/>
        <w:spacing w:before="480" w:beforeAutospacing="0" w:after="0" w:afterAutospacing="0"/>
        <w:rPr>
          <w:rFonts w:ascii="Tahoma" w:hAnsi="Tahoma" w:cs="Tahoma"/>
          <w:b/>
          <w:bCs/>
          <w:color w:val="C00000"/>
          <w:sz w:val="28"/>
          <w:szCs w:val="28"/>
        </w:rPr>
      </w:pPr>
      <w:r w:rsidRPr="00A01CA6">
        <w:rPr>
          <w:rFonts w:ascii="Tahoma" w:hAnsi="Tahoma" w:cs="Tahoma"/>
          <w:b/>
          <w:bCs/>
          <w:color w:val="C00000"/>
          <w:sz w:val="28"/>
          <w:szCs w:val="28"/>
        </w:rPr>
        <w:t xml:space="preserve">SELECCIÓN </w:t>
      </w:r>
    </w:p>
    <w:p w14:paraId="3958423C" w14:textId="1F301F7D" w:rsidR="00F06EA3" w:rsidRPr="00A01CA6" w:rsidRDefault="00F06EA3" w:rsidP="00A01CA6">
      <w:pPr>
        <w:pStyle w:val="NormalWeb"/>
        <w:spacing w:before="240" w:beforeAutospacing="0" w:after="0" w:afterAutospacing="0" w:line="276" w:lineRule="auto"/>
        <w:rPr>
          <w:rFonts w:ascii="Tahoma" w:hAnsi="Tahoma" w:cs="Tahoma"/>
          <w:color w:val="000000"/>
        </w:rPr>
      </w:pPr>
      <w:r w:rsidRPr="00A01CA6">
        <w:rPr>
          <w:rFonts w:ascii="Tahoma" w:hAnsi="Tahoma" w:cs="Tahoma"/>
          <w:color w:val="000000"/>
        </w:rPr>
        <w:t xml:space="preserve">Un jurado compuesto por miembros del Subcomité internacional de jóvenes de la ICFP 2025 elegirá los videos ganadores. Los y las ganadores serán invitados/as a hablar, moderar y participar en funciones integrales para expresar las perspectivas de los jóvenes sobre planificación familiar y DSSR antes y </w:t>
      </w:r>
      <w:proofErr w:type="spellStart"/>
      <w:r w:rsidRPr="00A01CA6">
        <w:rPr>
          <w:rFonts w:ascii="Tahoma" w:hAnsi="Tahoma" w:cs="Tahoma"/>
          <w:color w:val="000000"/>
        </w:rPr>
        <w:t>durante</w:t>
      </w:r>
      <w:proofErr w:type="spellEnd"/>
      <w:r w:rsidRPr="00A01CA6">
        <w:rPr>
          <w:rFonts w:ascii="Tahoma" w:hAnsi="Tahoma" w:cs="Tahoma"/>
          <w:color w:val="000000"/>
        </w:rPr>
        <w:t xml:space="preserve"> la </w:t>
      </w:r>
      <w:proofErr w:type="spellStart"/>
      <w:r w:rsidRPr="00A01CA6">
        <w:rPr>
          <w:rFonts w:ascii="Tahoma" w:hAnsi="Tahoma" w:cs="Tahoma"/>
          <w:color w:val="000000"/>
        </w:rPr>
        <w:t>conferencia</w:t>
      </w:r>
      <w:proofErr w:type="spellEnd"/>
      <w:r w:rsidRPr="00A01CA6">
        <w:rPr>
          <w:rFonts w:ascii="Tahoma" w:hAnsi="Tahoma" w:cs="Tahoma"/>
          <w:color w:val="000000"/>
        </w:rPr>
        <w:t xml:space="preserve"> </w:t>
      </w:r>
      <w:proofErr w:type="spellStart"/>
      <w:r w:rsidRPr="00A01CA6">
        <w:rPr>
          <w:rFonts w:ascii="Tahoma" w:hAnsi="Tahoma" w:cs="Tahoma"/>
          <w:color w:val="000000"/>
        </w:rPr>
        <w:t>en</w:t>
      </w:r>
      <w:proofErr w:type="spellEnd"/>
      <w:r w:rsidRPr="00A01CA6">
        <w:rPr>
          <w:rFonts w:ascii="Tahoma" w:hAnsi="Tahoma" w:cs="Tahoma"/>
          <w:color w:val="000000"/>
        </w:rPr>
        <w:t xml:space="preserve"> Colombia.</w:t>
      </w:r>
    </w:p>
    <w:p w14:paraId="09F1D05E" w14:textId="77777777" w:rsidR="00F06EA3" w:rsidRPr="00A01CA6" w:rsidRDefault="00F06EA3" w:rsidP="00A01CA6">
      <w:pPr>
        <w:pStyle w:val="NormalWeb"/>
        <w:spacing w:before="240" w:beforeAutospacing="0" w:after="0" w:afterAutospacing="0" w:line="276" w:lineRule="auto"/>
        <w:rPr>
          <w:rFonts w:ascii="Tahoma" w:hAnsi="Tahoma" w:cs="Tahoma"/>
          <w:color w:val="000000"/>
        </w:rPr>
      </w:pPr>
      <w:r w:rsidRPr="00A01CA6">
        <w:rPr>
          <w:rFonts w:ascii="Tahoma" w:hAnsi="Tahoma" w:cs="Tahoma"/>
          <w:color w:val="000000"/>
        </w:rPr>
        <w:t xml:space="preserve">Los vídeos más destacados, procedan o </w:t>
      </w:r>
      <w:proofErr w:type="gramStart"/>
      <w:r w:rsidRPr="00A01CA6">
        <w:rPr>
          <w:rFonts w:ascii="Tahoma" w:hAnsi="Tahoma" w:cs="Tahoma"/>
          <w:color w:val="000000"/>
        </w:rPr>
        <w:t>no</w:t>
      </w:r>
      <w:proofErr w:type="gramEnd"/>
      <w:r w:rsidRPr="00A01CA6">
        <w:rPr>
          <w:rFonts w:ascii="Tahoma" w:hAnsi="Tahoma" w:cs="Tahoma"/>
          <w:color w:val="000000"/>
        </w:rPr>
        <w:t xml:space="preserve"> de candidatos/as ganadores, se recopilarán y mostrarán en la conferencia y/o en la página web de la ICFP. Los videos que contengan música de fondo no se mostrarán en la conferencia y/o en el sitio web de la conferencia debido a limitaciones de edición.  </w:t>
      </w:r>
    </w:p>
    <w:p w14:paraId="57AD495F" w14:textId="02BF593A" w:rsidR="00A01CA6" w:rsidRPr="00A01CA6" w:rsidRDefault="00F06EA3" w:rsidP="00A01CA6">
      <w:pPr>
        <w:pStyle w:val="NormalWeb"/>
        <w:spacing w:before="240" w:beforeAutospacing="0" w:after="0" w:afterAutospacing="0" w:line="276" w:lineRule="auto"/>
        <w:rPr>
          <w:rFonts w:ascii="Tahoma" w:hAnsi="Tahoma" w:cs="Tahoma"/>
          <w:color w:val="000000"/>
        </w:rPr>
      </w:pPr>
      <w:r w:rsidRPr="00A01CA6">
        <w:rPr>
          <w:rFonts w:ascii="Tahoma" w:hAnsi="Tahoma" w:cs="Tahoma"/>
          <w:color w:val="000000"/>
        </w:rPr>
        <w:t xml:space="preserve">La selección de ponentes y/o moderadores jóvenes es independiente de la selección de presentadores de resúmenes científicos. Es decir, si bien la ICFP acepte propuestas de jóvenes investigadores para presentar resúmenes individuales de investigación, incidencia y rendición de cuentas, o ejecución de programas, o para participar en paneles, esto no es un requisito para postular al Premio Youth Trailblazer Award. </w:t>
      </w:r>
    </w:p>
    <w:p w14:paraId="2E59986E" w14:textId="77777777" w:rsidR="00F06EA3" w:rsidRPr="00A01CA6" w:rsidRDefault="00F06EA3" w:rsidP="00A01CA6">
      <w:pPr>
        <w:pStyle w:val="NormalWeb"/>
        <w:spacing w:before="429" w:beforeAutospacing="0" w:after="0" w:afterAutospacing="0"/>
        <w:ind w:left="15"/>
        <w:rPr>
          <w:rFonts w:ascii="Tahoma" w:hAnsi="Tahoma" w:cs="Tahoma"/>
          <w:b/>
          <w:bCs/>
          <w:color w:val="808080"/>
          <w:sz w:val="25"/>
          <w:szCs w:val="25"/>
        </w:rPr>
      </w:pPr>
      <w:r w:rsidRPr="00A01CA6">
        <w:rPr>
          <w:rFonts w:ascii="Tahoma" w:hAnsi="Tahoma" w:cs="Tahoma"/>
          <w:b/>
          <w:bCs/>
          <w:color w:val="808080"/>
          <w:sz w:val="25"/>
          <w:szCs w:val="25"/>
        </w:rPr>
        <w:t xml:space="preserve">CRITERIOS DE EVALUACIÓN </w:t>
      </w:r>
    </w:p>
    <w:p w14:paraId="3E39814A" w14:textId="77777777" w:rsidR="00F06EA3" w:rsidRPr="00A01CA6" w:rsidRDefault="00F06EA3" w:rsidP="00A01CA6">
      <w:pPr>
        <w:pStyle w:val="NormalWeb"/>
        <w:spacing w:before="240" w:beforeAutospacing="0" w:after="0" w:afterAutospacing="0" w:line="276" w:lineRule="auto"/>
        <w:rPr>
          <w:rFonts w:ascii="Tahoma" w:hAnsi="Tahoma" w:cs="Tahoma"/>
          <w:b/>
          <w:bCs/>
          <w:color w:val="000000"/>
        </w:rPr>
      </w:pPr>
      <w:r w:rsidRPr="00A01CA6">
        <w:rPr>
          <w:rFonts w:ascii="Tahoma" w:hAnsi="Tahoma" w:cs="Tahoma"/>
          <w:b/>
          <w:bCs/>
          <w:color w:val="000000"/>
        </w:rPr>
        <w:t xml:space="preserve">Las candidaturas se evaluarán conforme a los siguientes criterios: </w:t>
      </w:r>
    </w:p>
    <w:p w14:paraId="3F21B8BE" w14:textId="032D6387" w:rsidR="00F06EA3" w:rsidRPr="00A01CA6" w:rsidRDefault="00F06EA3" w:rsidP="00A01CA6">
      <w:pPr>
        <w:pStyle w:val="ListParagraph"/>
        <w:numPr>
          <w:ilvl w:val="0"/>
          <w:numId w:val="13"/>
        </w:numPr>
        <w:pBdr>
          <w:top w:val="nil"/>
          <w:left w:val="nil"/>
          <w:bottom w:val="nil"/>
          <w:right w:val="nil"/>
          <w:between w:val="nil"/>
        </w:pBdr>
        <w:spacing w:before="240" w:after="0" w:line="276" w:lineRule="auto"/>
        <w:rPr>
          <w:rFonts w:ascii="Tahoma" w:hAnsi="Tahoma" w:cs="Tahoma"/>
          <w:color w:val="000000"/>
          <w:sz w:val="24"/>
          <w:szCs w:val="24"/>
          <w:lang w:val="es-ES"/>
        </w:rPr>
      </w:pPr>
      <w:r w:rsidRPr="00A01CA6">
        <w:rPr>
          <w:rFonts w:ascii="Tahoma" w:eastAsia="Calibri" w:hAnsi="Tahoma" w:cs="Tahoma"/>
          <w:color w:val="000000"/>
          <w:sz w:val="24"/>
          <w:szCs w:val="24"/>
          <w:lang w:val="es-ES"/>
        </w:rPr>
        <w:t xml:space="preserve">Claridad del mensaje sobre planificación familiar </w:t>
      </w:r>
    </w:p>
    <w:p w14:paraId="0BB92818" w14:textId="4FD7C706" w:rsidR="00F06EA3" w:rsidRPr="00A01CA6" w:rsidRDefault="00F06EA3" w:rsidP="00A01CA6">
      <w:pPr>
        <w:pStyle w:val="NormalWeb"/>
        <w:numPr>
          <w:ilvl w:val="0"/>
          <w:numId w:val="13"/>
        </w:numPr>
        <w:spacing w:before="0" w:beforeAutospacing="0" w:after="0" w:afterAutospacing="0" w:line="276" w:lineRule="auto"/>
        <w:rPr>
          <w:rFonts w:ascii="Tahoma" w:hAnsi="Tahoma" w:cs="Tahoma"/>
          <w:color w:val="000000"/>
        </w:rPr>
      </w:pPr>
      <w:r w:rsidRPr="00A01CA6">
        <w:rPr>
          <w:rFonts w:ascii="Tahoma" w:hAnsi="Tahoma" w:cs="Tahoma"/>
          <w:color w:val="000000"/>
        </w:rPr>
        <w:t xml:space="preserve">Capacidad para hablar con elocuencia y transmitir eficientemente un mensaje claro e impactante al público </w:t>
      </w:r>
    </w:p>
    <w:p w14:paraId="2FD55C59" w14:textId="77777777" w:rsidR="00A01CA6" w:rsidRPr="00A01CA6" w:rsidRDefault="00F06EA3" w:rsidP="00A01CA6">
      <w:pPr>
        <w:pStyle w:val="NormalWeb"/>
        <w:numPr>
          <w:ilvl w:val="0"/>
          <w:numId w:val="13"/>
        </w:numPr>
        <w:spacing w:before="0" w:beforeAutospacing="0" w:after="0" w:afterAutospacing="0" w:line="276" w:lineRule="auto"/>
        <w:rPr>
          <w:rFonts w:ascii="Tahoma" w:hAnsi="Tahoma" w:cs="Tahoma"/>
          <w:color w:val="000000"/>
        </w:rPr>
      </w:pPr>
      <w:proofErr w:type="spellStart"/>
      <w:r w:rsidRPr="00A01CA6">
        <w:rPr>
          <w:rFonts w:ascii="Tahoma" w:hAnsi="Tahoma" w:cs="Tahoma"/>
          <w:color w:val="000000"/>
        </w:rPr>
        <w:t>Información</w:t>
      </w:r>
      <w:proofErr w:type="spellEnd"/>
      <w:r w:rsidRPr="00A01CA6">
        <w:rPr>
          <w:rFonts w:ascii="Tahoma" w:hAnsi="Tahoma" w:cs="Tahoma"/>
          <w:color w:val="000000"/>
        </w:rPr>
        <w:t xml:space="preserve"> y </w:t>
      </w:r>
      <w:proofErr w:type="spellStart"/>
      <w:r w:rsidRPr="00A01CA6">
        <w:rPr>
          <w:rFonts w:ascii="Tahoma" w:hAnsi="Tahoma" w:cs="Tahoma"/>
          <w:color w:val="000000"/>
        </w:rPr>
        <w:t>referencias</w:t>
      </w:r>
      <w:proofErr w:type="spellEnd"/>
      <w:r w:rsidRPr="00A01CA6">
        <w:rPr>
          <w:rFonts w:ascii="Tahoma" w:hAnsi="Tahoma" w:cs="Tahoma"/>
          <w:color w:val="000000"/>
        </w:rPr>
        <w:t xml:space="preserve"> del </w:t>
      </w:r>
      <w:proofErr w:type="spellStart"/>
      <w:r w:rsidRPr="00A01CA6">
        <w:rPr>
          <w:rFonts w:ascii="Tahoma" w:hAnsi="Tahoma" w:cs="Tahoma"/>
          <w:color w:val="000000"/>
        </w:rPr>
        <w:t>formato</w:t>
      </w:r>
      <w:proofErr w:type="spellEnd"/>
      <w:r w:rsidRPr="00A01CA6">
        <w:rPr>
          <w:rFonts w:ascii="Tahoma" w:hAnsi="Tahoma" w:cs="Tahoma"/>
          <w:color w:val="000000"/>
        </w:rPr>
        <w:t xml:space="preserve"> </w:t>
      </w:r>
      <w:proofErr w:type="spellStart"/>
      <w:r w:rsidRPr="00A01CA6">
        <w:rPr>
          <w:rFonts w:ascii="Tahoma" w:hAnsi="Tahoma" w:cs="Tahoma"/>
          <w:color w:val="000000"/>
        </w:rPr>
        <w:t>en</w:t>
      </w:r>
      <w:proofErr w:type="spellEnd"/>
      <w:r w:rsidRPr="00A01CA6">
        <w:rPr>
          <w:rFonts w:ascii="Tahoma" w:hAnsi="Tahoma" w:cs="Tahoma"/>
          <w:color w:val="000000"/>
        </w:rPr>
        <w:t xml:space="preserve"> </w:t>
      </w:r>
      <w:proofErr w:type="spellStart"/>
      <w:r w:rsidRPr="00A01CA6">
        <w:rPr>
          <w:rFonts w:ascii="Tahoma" w:hAnsi="Tahoma" w:cs="Tahoma"/>
          <w:color w:val="000000"/>
        </w:rPr>
        <w:t>línea</w:t>
      </w:r>
      <w:proofErr w:type="spellEnd"/>
    </w:p>
    <w:p w14:paraId="1A920F71" w14:textId="3D98F3FF" w:rsidR="00F06EA3" w:rsidRPr="00A01CA6" w:rsidRDefault="00F06EA3" w:rsidP="00A01CA6">
      <w:pPr>
        <w:pStyle w:val="NormalWeb"/>
        <w:numPr>
          <w:ilvl w:val="0"/>
          <w:numId w:val="13"/>
        </w:numPr>
        <w:spacing w:before="0" w:beforeAutospacing="0" w:after="0" w:afterAutospacing="0" w:line="276" w:lineRule="auto"/>
        <w:rPr>
          <w:rFonts w:ascii="Tahoma" w:hAnsi="Tahoma" w:cs="Tahoma"/>
          <w:color w:val="000000"/>
        </w:rPr>
      </w:pPr>
      <w:r w:rsidRPr="00A01CA6">
        <w:rPr>
          <w:rFonts w:ascii="Tahoma" w:hAnsi="Tahoma" w:cs="Tahoma"/>
          <w:color w:val="000000"/>
        </w:rPr>
        <w:t>Visión del futuro de los DSSRAJ</w:t>
      </w:r>
    </w:p>
    <w:p w14:paraId="6D3FBF87" w14:textId="77777777" w:rsidR="00A01CA6" w:rsidRDefault="00F06EA3" w:rsidP="00A01CA6">
      <w:pPr>
        <w:pStyle w:val="NormalWeb"/>
        <w:numPr>
          <w:ilvl w:val="0"/>
          <w:numId w:val="13"/>
        </w:numPr>
        <w:spacing w:before="0" w:beforeAutospacing="0" w:after="0" w:afterAutospacing="0" w:line="276" w:lineRule="auto"/>
        <w:rPr>
          <w:rFonts w:ascii="Tahoma" w:hAnsi="Tahoma" w:cs="Tahoma"/>
          <w:color w:val="000000"/>
        </w:rPr>
      </w:pPr>
      <w:proofErr w:type="spellStart"/>
      <w:r w:rsidRPr="00A01CA6">
        <w:rPr>
          <w:rFonts w:ascii="Tahoma" w:hAnsi="Tahoma" w:cs="Tahoma"/>
          <w:color w:val="000000"/>
        </w:rPr>
        <w:t>Enfoques</w:t>
      </w:r>
      <w:proofErr w:type="spellEnd"/>
      <w:r w:rsidRPr="00A01CA6">
        <w:rPr>
          <w:rFonts w:ascii="Tahoma" w:hAnsi="Tahoma" w:cs="Tahoma"/>
          <w:color w:val="000000"/>
        </w:rPr>
        <w:t xml:space="preserve"> </w:t>
      </w:r>
      <w:proofErr w:type="spellStart"/>
      <w:r w:rsidRPr="00A01CA6">
        <w:rPr>
          <w:rFonts w:ascii="Tahoma" w:hAnsi="Tahoma" w:cs="Tahoma"/>
          <w:color w:val="000000"/>
        </w:rPr>
        <w:t>innovadores</w:t>
      </w:r>
      <w:proofErr w:type="spellEnd"/>
    </w:p>
    <w:p w14:paraId="3FA01779" w14:textId="12E81A25" w:rsidR="00F06EA3" w:rsidRPr="00A01CA6" w:rsidRDefault="00F06EA3" w:rsidP="00A01CA6">
      <w:pPr>
        <w:pStyle w:val="NormalWeb"/>
        <w:numPr>
          <w:ilvl w:val="0"/>
          <w:numId w:val="13"/>
        </w:numPr>
        <w:spacing w:before="0" w:beforeAutospacing="0" w:after="0" w:afterAutospacing="0" w:line="276" w:lineRule="auto"/>
        <w:rPr>
          <w:rFonts w:ascii="Tahoma" w:hAnsi="Tahoma" w:cs="Tahoma"/>
          <w:color w:val="000000"/>
        </w:rPr>
      </w:pPr>
      <w:proofErr w:type="spellStart"/>
      <w:r w:rsidRPr="00A01CA6">
        <w:rPr>
          <w:rFonts w:ascii="Tahoma" w:hAnsi="Tahoma" w:cs="Tahoma"/>
          <w:color w:val="000000"/>
        </w:rPr>
        <w:t>Habilidades</w:t>
      </w:r>
      <w:proofErr w:type="spellEnd"/>
      <w:r w:rsidRPr="00A01CA6">
        <w:rPr>
          <w:rFonts w:ascii="Tahoma" w:hAnsi="Tahoma" w:cs="Tahoma"/>
          <w:color w:val="000000"/>
        </w:rPr>
        <w:t xml:space="preserve"> y </w:t>
      </w:r>
      <w:proofErr w:type="spellStart"/>
      <w:r w:rsidRPr="00A01CA6">
        <w:rPr>
          <w:rFonts w:ascii="Tahoma" w:hAnsi="Tahoma" w:cs="Tahoma"/>
          <w:color w:val="000000"/>
        </w:rPr>
        <w:t>experiencia</w:t>
      </w:r>
      <w:proofErr w:type="spellEnd"/>
      <w:r w:rsidRPr="00A01CA6">
        <w:rPr>
          <w:rFonts w:ascii="Tahoma" w:hAnsi="Tahoma" w:cs="Tahoma"/>
          <w:color w:val="000000"/>
        </w:rPr>
        <w:t xml:space="preserve">: </w:t>
      </w:r>
      <w:proofErr w:type="spellStart"/>
      <w:r w:rsidRPr="00A01CA6">
        <w:rPr>
          <w:rFonts w:ascii="Tahoma" w:hAnsi="Tahoma" w:cs="Tahoma"/>
          <w:color w:val="000000"/>
        </w:rPr>
        <w:t>Interés</w:t>
      </w:r>
      <w:proofErr w:type="spellEnd"/>
      <w:r w:rsidRPr="00A01CA6">
        <w:rPr>
          <w:rFonts w:ascii="Tahoma" w:hAnsi="Tahoma" w:cs="Tahoma"/>
          <w:color w:val="000000"/>
        </w:rPr>
        <w:t xml:space="preserve"> y capacidad para aprender y contribuir a la conferencia de manera significativa elevando las voces, perspectivas y experiencias de los jóvenes y contribuyendo al avance del campo de la planificación familiar y la salud reproductiva.  </w:t>
      </w:r>
    </w:p>
    <w:p w14:paraId="7BB14410" w14:textId="77777777" w:rsidR="00F06EA3" w:rsidRDefault="00F06EA3" w:rsidP="00F06EA3">
      <w:pPr>
        <w:pBdr>
          <w:top w:val="nil"/>
          <w:left w:val="nil"/>
          <w:bottom w:val="nil"/>
          <w:right w:val="nil"/>
          <w:between w:val="nil"/>
        </w:pBdr>
        <w:spacing w:before="30"/>
        <w:ind w:left="371" w:right="5" w:hanging="359"/>
        <w:rPr>
          <w:rFonts w:ascii="Calibri" w:eastAsia="Calibri" w:hAnsi="Calibri" w:cs="Calibri"/>
          <w:b/>
          <w:color w:val="C00000"/>
          <w:sz w:val="28"/>
          <w:szCs w:val="28"/>
          <w:lang w:val="es-ES"/>
        </w:rPr>
      </w:pPr>
    </w:p>
    <w:p w14:paraId="5131C3F4" w14:textId="77777777" w:rsidR="00EC334E" w:rsidRDefault="00EC334E" w:rsidP="00A01CA6">
      <w:pPr>
        <w:pStyle w:val="NormalWeb"/>
        <w:spacing w:before="480" w:beforeAutospacing="0" w:after="0" w:afterAutospacing="0" w:line="276" w:lineRule="auto"/>
        <w:rPr>
          <w:rFonts w:ascii="Tahoma" w:hAnsi="Tahoma" w:cs="Tahoma"/>
          <w:b/>
          <w:bCs/>
          <w:color w:val="C00000"/>
          <w:sz w:val="28"/>
          <w:szCs w:val="28"/>
        </w:rPr>
      </w:pPr>
    </w:p>
    <w:p w14:paraId="5A8D021D" w14:textId="3D5A6DC4" w:rsidR="00F06EA3" w:rsidRPr="00EF64AB" w:rsidRDefault="00F06EA3" w:rsidP="00A01CA6">
      <w:pPr>
        <w:pStyle w:val="NormalWeb"/>
        <w:spacing w:before="480" w:beforeAutospacing="0" w:after="0" w:afterAutospacing="0" w:line="276" w:lineRule="auto"/>
        <w:rPr>
          <w:color w:val="000000"/>
          <w:lang w:val="es-ES"/>
        </w:rPr>
      </w:pPr>
      <w:r w:rsidRPr="00A01CA6">
        <w:rPr>
          <w:rFonts w:ascii="Tahoma" w:hAnsi="Tahoma" w:cs="Tahoma"/>
          <w:b/>
          <w:bCs/>
          <w:color w:val="C00000"/>
          <w:sz w:val="28"/>
          <w:szCs w:val="28"/>
        </w:rPr>
        <w:lastRenderedPageBreak/>
        <w:t xml:space="preserve">RECURSOS PARA POSTULAR </w:t>
      </w:r>
    </w:p>
    <w:p w14:paraId="372C7F37" w14:textId="77777777" w:rsidR="00A01CA6" w:rsidRDefault="00F06EA3" w:rsidP="00A01CA6">
      <w:pPr>
        <w:pStyle w:val="NormalWeb"/>
        <w:spacing w:before="240" w:beforeAutospacing="0" w:after="0" w:afterAutospacing="0" w:line="276" w:lineRule="auto"/>
        <w:rPr>
          <w:rFonts w:ascii="Tahoma" w:hAnsi="Tahoma" w:cs="Tahoma"/>
          <w:b/>
          <w:bCs/>
          <w:color w:val="000000"/>
        </w:rPr>
      </w:pPr>
      <w:r w:rsidRPr="00A01CA6">
        <w:rPr>
          <w:rFonts w:ascii="Tahoma" w:hAnsi="Tahoma" w:cs="Tahoma"/>
          <w:b/>
          <w:bCs/>
          <w:color w:val="000000"/>
        </w:rPr>
        <w:t xml:space="preserve">Si </w:t>
      </w:r>
      <w:proofErr w:type="spellStart"/>
      <w:r w:rsidRPr="00A01CA6">
        <w:rPr>
          <w:rFonts w:ascii="Tahoma" w:hAnsi="Tahoma" w:cs="Tahoma"/>
          <w:b/>
          <w:bCs/>
          <w:color w:val="000000"/>
        </w:rPr>
        <w:t>tienes</w:t>
      </w:r>
      <w:proofErr w:type="spellEnd"/>
      <w:r w:rsidRPr="00A01CA6">
        <w:rPr>
          <w:rFonts w:ascii="Tahoma" w:hAnsi="Tahoma" w:cs="Tahoma"/>
          <w:b/>
          <w:bCs/>
          <w:color w:val="000000"/>
        </w:rPr>
        <w:t xml:space="preserve"> </w:t>
      </w:r>
      <w:proofErr w:type="spellStart"/>
      <w:r w:rsidRPr="00A01CA6">
        <w:rPr>
          <w:rFonts w:ascii="Tahoma" w:hAnsi="Tahoma" w:cs="Tahoma"/>
          <w:b/>
          <w:bCs/>
          <w:color w:val="000000"/>
        </w:rPr>
        <w:t>preguntas</w:t>
      </w:r>
      <w:proofErr w:type="spellEnd"/>
      <w:r w:rsidRPr="00A01CA6">
        <w:rPr>
          <w:rFonts w:ascii="Tahoma" w:hAnsi="Tahoma" w:cs="Tahoma"/>
          <w:b/>
          <w:bCs/>
          <w:color w:val="000000"/>
        </w:rPr>
        <w:t xml:space="preserve"> </w:t>
      </w:r>
      <w:proofErr w:type="spellStart"/>
      <w:r w:rsidRPr="00A01CA6">
        <w:rPr>
          <w:rFonts w:ascii="Tahoma" w:hAnsi="Tahoma" w:cs="Tahoma"/>
          <w:b/>
          <w:bCs/>
          <w:color w:val="000000"/>
        </w:rPr>
        <w:t>sobre</w:t>
      </w:r>
      <w:proofErr w:type="spellEnd"/>
      <w:r w:rsidRPr="00A01CA6">
        <w:rPr>
          <w:rFonts w:ascii="Tahoma" w:hAnsi="Tahoma" w:cs="Tahoma"/>
          <w:b/>
          <w:bCs/>
          <w:color w:val="000000"/>
        </w:rPr>
        <w:t xml:space="preserve"> </w:t>
      </w:r>
      <w:proofErr w:type="spellStart"/>
      <w:r w:rsidRPr="00A01CA6">
        <w:rPr>
          <w:rFonts w:ascii="Tahoma" w:hAnsi="Tahoma" w:cs="Tahoma"/>
          <w:b/>
          <w:bCs/>
          <w:color w:val="000000"/>
        </w:rPr>
        <w:t>el</w:t>
      </w:r>
      <w:proofErr w:type="spellEnd"/>
      <w:r w:rsidRPr="00A01CA6">
        <w:rPr>
          <w:rFonts w:ascii="Tahoma" w:hAnsi="Tahoma" w:cs="Tahoma"/>
          <w:b/>
          <w:bCs/>
          <w:color w:val="000000"/>
        </w:rPr>
        <w:t xml:space="preserve"> </w:t>
      </w:r>
      <w:proofErr w:type="spellStart"/>
      <w:r w:rsidRPr="00A01CA6">
        <w:rPr>
          <w:rFonts w:ascii="Tahoma" w:hAnsi="Tahoma" w:cs="Tahoma"/>
          <w:b/>
          <w:bCs/>
          <w:color w:val="000000"/>
        </w:rPr>
        <w:t>proceso</w:t>
      </w:r>
      <w:proofErr w:type="spellEnd"/>
      <w:r w:rsidRPr="00A01CA6">
        <w:rPr>
          <w:rFonts w:ascii="Tahoma" w:hAnsi="Tahoma" w:cs="Tahoma"/>
          <w:b/>
          <w:bCs/>
          <w:color w:val="000000"/>
        </w:rPr>
        <w:t xml:space="preserve"> de </w:t>
      </w:r>
      <w:proofErr w:type="spellStart"/>
      <w:r w:rsidRPr="00A01CA6">
        <w:rPr>
          <w:rFonts w:ascii="Tahoma" w:hAnsi="Tahoma" w:cs="Tahoma"/>
          <w:b/>
          <w:bCs/>
          <w:color w:val="000000"/>
        </w:rPr>
        <w:t>candidatura</w:t>
      </w:r>
      <w:proofErr w:type="spellEnd"/>
      <w:r w:rsidRPr="00A01CA6">
        <w:rPr>
          <w:rFonts w:ascii="Tahoma" w:hAnsi="Tahoma" w:cs="Tahoma"/>
          <w:b/>
          <w:bCs/>
          <w:color w:val="000000"/>
        </w:rPr>
        <w:t xml:space="preserve">, </w:t>
      </w:r>
      <w:proofErr w:type="spellStart"/>
      <w:r w:rsidRPr="00A01CA6">
        <w:rPr>
          <w:rFonts w:ascii="Tahoma" w:hAnsi="Tahoma" w:cs="Tahoma"/>
          <w:b/>
          <w:bCs/>
          <w:color w:val="000000"/>
        </w:rPr>
        <w:t>contácta</w:t>
      </w:r>
      <w:proofErr w:type="spellEnd"/>
      <w:r w:rsidRPr="00A01CA6">
        <w:rPr>
          <w:rFonts w:ascii="Tahoma" w:hAnsi="Tahoma" w:cs="Tahoma"/>
          <w:b/>
          <w:bCs/>
          <w:color w:val="000000"/>
        </w:rPr>
        <w:t xml:space="preserve">: </w:t>
      </w:r>
      <w:hyperlink r:id="rId11" w:history="1">
        <w:r w:rsidR="00A01CA6" w:rsidRPr="009347B5">
          <w:rPr>
            <w:rStyle w:val="Hyperlink"/>
            <w:rFonts w:ascii="Tahoma" w:hAnsi="Tahoma" w:cs="Tahoma"/>
            <w:b/>
            <w:bCs/>
          </w:rPr>
          <w:t>Youth@theICFP.org</w:t>
        </w:r>
      </w:hyperlink>
      <w:r w:rsidR="00A01CA6">
        <w:rPr>
          <w:rFonts w:ascii="Tahoma" w:hAnsi="Tahoma" w:cs="Tahoma"/>
          <w:b/>
          <w:bCs/>
          <w:color w:val="000000"/>
        </w:rPr>
        <w:t xml:space="preserve"> </w:t>
      </w:r>
    </w:p>
    <w:p w14:paraId="5C75ECFF" w14:textId="2B7B605C" w:rsidR="00F06EA3" w:rsidRPr="00A01CA6" w:rsidRDefault="00F06EA3" w:rsidP="00A01CA6">
      <w:pPr>
        <w:pStyle w:val="NormalWeb"/>
        <w:spacing w:before="240" w:beforeAutospacing="0" w:after="0" w:afterAutospacing="0" w:line="276" w:lineRule="auto"/>
        <w:rPr>
          <w:rFonts w:ascii="Tahoma" w:hAnsi="Tahoma" w:cs="Tahoma"/>
          <w:b/>
          <w:bCs/>
          <w:color w:val="000000"/>
        </w:rPr>
      </w:pPr>
      <w:proofErr w:type="spellStart"/>
      <w:r w:rsidRPr="00A01CA6">
        <w:rPr>
          <w:rFonts w:ascii="Tahoma" w:hAnsi="Tahoma" w:cs="Tahoma"/>
          <w:b/>
          <w:bCs/>
          <w:color w:val="808080"/>
          <w:sz w:val="25"/>
          <w:szCs w:val="25"/>
        </w:rPr>
        <w:t>Consejos</w:t>
      </w:r>
      <w:proofErr w:type="spellEnd"/>
      <w:r w:rsidRPr="00A01CA6">
        <w:rPr>
          <w:rFonts w:ascii="Tahoma" w:hAnsi="Tahoma" w:cs="Tahoma"/>
          <w:b/>
          <w:bCs/>
          <w:color w:val="808080"/>
          <w:sz w:val="25"/>
          <w:szCs w:val="25"/>
        </w:rPr>
        <w:t xml:space="preserve"> para </w:t>
      </w:r>
      <w:proofErr w:type="spellStart"/>
      <w:r w:rsidRPr="00A01CA6">
        <w:rPr>
          <w:rFonts w:ascii="Tahoma" w:hAnsi="Tahoma" w:cs="Tahoma"/>
          <w:b/>
          <w:bCs/>
          <w:color w:val="808080"/>
          <w:sz w:val="25"/>
          <w:szCs w:val="25"/>
        </w:rPr>
        <w:t>hacer</w:t>
      </w:r>
      <w:proofErr w:type="spellEnd"/>
      <w:r w:rsidRPr="00A01CA6">
        <w:rPr>
          <w:rFonts w:ascii="Tahoma" w:hAnsi="Tahoma" w:cs="Tahoma"/>
          <w:b/>
          <w:bCs/>
          <w:color w:val="808080"/>
          <w:sz w:val="25"/>
          <w:szCs w:val="25"/>
        </w:rPr>
        <w:t xml:space="preserve"> un video:  </w:t>
      </w:r>
    </w:p>
    <w:p w14:paraId="3311C941" w14:textId="77777777" w:rsidR="00F06EA3" w:rsidRPr="00A01CA6" w:rsidRDefault="00F06EA3" w:rsidP="00A01CA6">
      <w:pPr>
        <w:pStyle w:val="NormalWeb"/>
        <w:spacing w:before="146" w:beforeAutospacing="0" w:after="0" w:afterAutospacing="0" w:line="276" w:lineRule="auto"/>
        <w:ind w:left="724"/>
        <w:rPr>
          <w:rFonts w:ascii="Tahoma" w:hAnsi="Tahoma" w:cs="Tahoma"/>
          <w:color w:val="000000"/>
          <w:lang w:val="es-ES"/>
        </w:rPr>
      </w:pPr>
      <w:r w:rsidRPr="00A01CA6">
        <w:rPr>
          <w:rFonts w:ascii="Tahoma" w:hAnsi="Tahoma" w:cs="Tahoma"/>
          <w:color w:val="000000"/>
          <w:lang w:val="es-ES"/>
        </w:rPr>
        <w:t xml:space="preserve">Vimeo Video School:  </w:t>
      </w:r>
    </w:p>
    <w:p w14:paraId="4C629B8D" w14:textId="63B7290E" w:rsidR="00F06EA3" w:rsidRPr="00A01CA6" w:rsidRDefault="00000000" w:rsidP="00A01CA6">
      <w:pPr>
        <w:pStyle w:val="NormalWeb"/>
        <w:numPr>
          <w:ilvl w:val="0"/>
          <w:numId w:val="14"/>
        </w:numPr>
        <w:spacing w:before="146" w:beforeAutospacing="0" w:after="0" w:afterAutospacing="0" w:line="276" w:lineRule="auto"/>
        <w:rPr>
          <w:rFonts w:ascii="Tahoma" w:hAnsi="Tahoma" w:cs="Tahoma"/>
          <w:color w:val="000000"/>
          <w:lang w:val="es-ES"/>
        </w:rPr>
      </w:pPr>
      <w:hyperlink r:id="rId12" w:history="1">
        <w:r w:rsidR="00A01CA6" w:rsidRPr="00A01CA6">
          <w:rPr>
            <w:rStyle w:val="Hyperlink"/>
            <w:rFonts w:ascii="Tahoma" w:hAnsi="Tahoma" w:cs="Tahoma"/>
            <w:lang w:val="es-ES"/>
          </w:rPr>
          <w:t>https://vimeo.com/blog/category/video-school/video-creation</w:t>
        </w:r>
      </w:hyperlink>
      <w:r w:rsidR="00A01CA6" w:rsidRPr="00A01CA6">
        <w:rPr>
          <w:rFonts w:ascii="Tahoma" w:hAnsi="Tahoma" w:cs="Tahoma"/>
          <w:color w:val="000000"/>
          <w:lang w:val="es-ES"/>
        </w:rPr>
        <w:t xml:space="preserve"> </w:t>
      </w:r>
      <w:r w:rsidR="00F06EA3" w:rsidRPr="00A01CA6">
        <w:rPr>
          <w:rFonts w:ascii="Tahoma" w:hAnsi="Tahoma" w:cs="Tahoma"/>
          <w:color w:val="000000"/>
          <w:lang w:val="es-ES"/>
        </w:rPr>
        <w:t xml:space="preserve"> </w:t>
      </w:r>
    </w:p>
    <w:p w14:paraId="7DF6615C" w14:textId="0CBF56DE" w:rsidR="00F06EA3" w:rsidRPr="00A01CA6" w:rsidRDefault="00000000" w:rsidP="00A01CA6">
      <w:pPr>
        <w:pStyle w:val="NormalWeb"/>
        <w:numPr>
          <w:ilvl w:val="0"/>
          <w:numId w:val="14"/>
        </w:numPr>
        <w:spacing w:before="146" w:beforeAutospacing="0" w:after="0" w:afterAutospacing="0" w:line="276" w:lineRule="auto"/>
        <w:rPr>
          <w:rFonts w:ascii="Tahoma" w:hAnsi="Tahoma" w:cs="Tahoma"/>
          <w:color w:val="000000"/>
          <w:lang w:val="es-ES"/>
        </w:rPr>
      </w:pPr>
      <w:hyperlink r:id="rId13" w:history="1">
        <w:r w:rsidR="00A01CA6" w:rsidRPr="00A01CA6">
          <w:rPr>
            <w:rStyle w:val="Hyperlink"/>
            <w:rFonts w:ascii="Tahoma" w:hAnsi="Tahoma" w:cs="Tahoma"/>
            <w:lang w:val="es-ES"/>
          </w:rPr>
          <w:t>https://vimeo.com/create/youtube</w:t>
        </w:r>
      </w:hyperlink>
      <w:r w:rsidR="00A01CA6" w:rsidRPr="00A01CA6">
        <w:rPr>
          <w:rFonts w:ascii="Tahoma" w:hAnsi="Tahoma" w:cs="Tahoma"/>
          <w:color w:val="000000"/>
          <w:lang w:val="es-ES"/>
        </w:rPr>
        <w:t xml:space="preserve"> </w:t>
      </w:r>
      <w:r w:rsidR="00F06EA3" w:rsidRPr="00A01CA6">
        <w:rPr>
          <w:rFonts w:ascii="Tahoma" w:hAnsi="Tahoma" w:cs="Tahoma"/>
          <w:color w:val="000000"/>
          <w:lang w:val="es-ES"/>
        </w:rPr>
        <w:t xml:space="preserve"> </w:t>
      </w:r>
    </w:p>
    <w:p w14:paraId="70021143" w14:textId="77777777" w:rsidR="00F06EA3" w:rsidRPr="00A01CA6" w:rsidRDefault="00F06EA3" w:rsidP="00A01CA6">
      <w:pPr>
        <w:pStyle w:val="NormalWeb"/>
        <w:spacing w:before="146" w:beforeAutospacing="0" w:after="0" w:afterAutospacing="0" w:line="276" w:lineRule="auto"/>
        <w:ind w:left="724"/>
        <w:rPr>
          <w:rFonts w:ascii="Tahoma" w:hAnsi="Tahoma" w:cs="Tahoma"/>
          <w:color w:val="000000"/>
          <w:lang w:val="es-ES"/>
        </w:rPr>
      </w:pPr>
      <w:r w:rsidRPr="00A01CA6">
        <w:rPr>
          <w:rFonts w:ascii="Tahoma" w:hAnsi="Tahoma" w:cs="Tahoma"/>
          <w:color w:val="000000"/>
          <w:lang w:val="es-ES"/>
        </w:rPr>
        <w:t xml:space="preserve">Planet Forward:  </w:t>
      </w:r>
    </w:p>
    <w:p w14:paraId="1A5D2783" w14:textId="70A77EB5" w:rsidR="00F06EA3" w:rsidRPr="00A01CA6" w:rsidRDefault="00000000" w:rsidP="00A01CA6">
      <w:pPr>
        <w:pStyle w:val="NormalWeb"/>
        <w:numPr>
          <w:ilvl w:val="0"/>
          <w:numId w:val="15"/>
        </w:numPr>
        <w:spacing w:before="146" w:beforeAutospacing="0" w:after="0" w:afterAutospacing="0" w:line="276" w:lineRule="auto"/>
        <w:rPr>
          <w:rFonts w:ascii="Tahoma" w:hAnsi="Tahoma" w:cs="Tahoma"/>
          <w:color w:val="000000"/>
          <w:lang w:val="es-ES"/>
        </w:rPr>
      </w:pPr>
      <w:hyperlink r:id="rId14" w:history="1">
        <w:r w:rsidR="00A01CA6" w:rsidRPr="00A01CA6">
          <w:rPr>
            <w:rStyle w:val="Hyperlink"/>
            <w:rFonts w:ascii="Tahoma" w:hAnsi="Tahoma" w:cs="Tahoma"/>
            <w:lang w:val="es-ES"/>
          </w:rPr>
          <w:t>http://www.planetforward.org/2011/07/22/how-to-make-a-cool-video-0</w:t>
        </w:r>
      </w:hyperlink>
      <w:r w:rsidR="00A01CA6" w:rsidRPr="00A01CA6">
        <w:rPr>
          <w:rFonts w:ascii="Tahoma" w:hAnsi="Tahoma" w:cs="Tahoma"/>
          <w:color w:val="000000"/>
          <w:lang w:val="es-ES"/>
        </w:rPr>
        <w:t xml:space="preserve"> </w:t>
      </w:r>
      <w:r w:rsidR="00F06EA3" w:rsidRPr="00A01CA6">
        <w:rPr>
          <w:rFonts w:ascii="Tahoma" w:hAnsi="Tahoma" w:cs="Tahoma"/>
          <w:color w:val="000000"/>
          <w:lang w:val="es-ES"/>
        </w:rPr>
        <w:t xml:space="preserve"> </w:t>
      </w:r>
    </w:p>
    <w:p w14:paraId="02C17CEC" w14:textId="77777777" w:rsidR="00F06EA3" w:rsidRPr="00A01CA6" w:rsidRDefault="00F06EA3" w:rsidP="00A01CA6">
      <w:pPr>
        <w:pStyle w:val="NormalWeb"/>
        <w:spacing w:before="146" w:beforeAutospacing="0" w:after="0" w:afterAutospacing="0" w:line="276" w:lineRule="auto"/>
        <w:ind w:left="724"/>
        <w:rPr>
          <w:rFonts w:ascii="Tahoma" w:hAnsi="Tahoma" w:cs="Tahoma"/>
          <w:color w:val="000000"/>
          <w:lang w:val="es-ES"/>
        </w:rPr>
      </w:pPr>
      <w:r w:rsidRPr="00A01CA6">
        <w:rPr>
          <w:rFonts w:ascii="Tahoma" w:hAnsi="Tahoma" w:cs="Tahoma"/>
          <w:color w:val="000000"/>
          <w:lang w:val="es-ES"/>
        </w:rPr>
        <w:t xml:space="preserve">Kickstarter:  </w:t>
      </w:r>
    </w:p>
    <w:p w14:paraId="7ECB2BF6" w14:textId="16028EC4" w:rsidR="00A01CA6" w:rsidRPr="00A01CA6" w:rsidRDefault="00000000" w:rsidP="00A01CA6">
      <w:pPr>
        <w:pStyle w:val="NormalWeb"/>
        <w:numPr>
          <w:ilvl w:val="0"/>
          <w:numId w:val="15"/>
        </w:numPr>
        <w:spacing w:before="146" w:beforeAutospacing="0" w:after="0" w:afterAutospacing="0" w:line="276" w:lineRule="auto"/>
        <w:rPr>
          <w:rFonts w:ascii="Tahoma" w:hAnsi="Tahoma" w:cs="Tahoma"/>
          <w:color w:val="000000"/>
          <w:lang w:val="es-ES"/>
        </w:rPr>
      </w:pPr>
      <w:hyperlink r:id="rId15" w:history="1">
        <w:r w:rsidR="00A01CA6" w:rsidRPr="00A01CA6">
          <w:rPr>
            <w:rStyle w:val="Hyperlink"/>
            <w:rFonts w:ascii="Tahoma" w:hAnsi="Tahoma" w:cs="Tahoma"/>
            <w:lang w:val="es-ES"/>
          </w:rPr>
          <w:t>https://www.kickstarter.com/blog/how-to-make-an-awesome-video</w:t>
        </w:r>
      </w:hyperlink>
      <w:r w:rsidR="00A01CA6" w:rsidRPr="00A01CA6">
        <w:rPr>
          <w:rFonts w:ascii="Tahoma" w:hAnsi="Tahoma" w:cs="Tahoma"/>
          <w:color w:val="000000"/>
          <w:lang w:val="es-ES"/>
        </w:rPr>
        <w:t xml:space="preserve"> </w:t>
      </w:r>
      <w:r w:rsidR="00F06EA3" w:rsidRPr="00A01CA6">
        <w:rPr>
          <w:rFonts w:ascii="Tahoma" w:hAnsi="Tahoma" w:cs="Tahoma"/>
          <w:color w:val="000000"/>
          <w:lang w:val="es-ES"/>
        </w:rPr>
        <w:t xml:space="preserve"> </w:t>
      </w:r>
      <w:r w:rsidR="00A01CA6" w:rsidRPr="00A01CA6">
        <w:rPr>
          <w:rFonts w:ascii="Tahoma" w:hAnsi="Tahoma" w:cs="Tahoma"/>
          <w:color w:val="000000"/>
          <w:lang w:val="es-ES"/>
        </w:rPr>
        <w:t xml:space="preserve"> </w:t>
      </w:r>
    </w:p>
    <w:p w14:paraId="257047D1" w14:textId="2F8790CF" w:rsidR="00F06EA3" w:rsidRPr="00A01CA6" w:rsidRDefault="00F06EA3" w:rsidP="00A01CA6">
      <w:pPr>
        <w:pStyle w:val="NormalWeb"/>
        <w:spacing w:before="240" w:beforeAutospacing="0" w:after="0" w:afterAutospacing="0" w:line="276" w:lineRule="auto"/>
        <w:rPr>
          <w:rFonts w:ascii="Tahoma" w:hAnsi="Tahoma" w:cs="Tahoma"/>
          <w:b/>
          <w:bCs/>
          <w:color w:val="808080"/>
          <w:sz w:val="25"/>
          <w:szCs w:val="25"/>
        </w:rPr>
      </w:pPr>
      <w:r w:rsidRPr="00A01CA6">
        <w:rPr>
          <w:rFonts w:ascii="Tahoma" w:hAnsi="Tahoma" w:cs="Tahoma"/>
          <w:b/>
          <w:bCs/>
          <w:color w:val="808080"/>
          <w:sz w:val="25"/>
          <w:szCs w:val="25"/>
        </w:rPr>
        <w:t xml:space="preserve">Habilidades para hablar en público:  </w:t>
      </w:r>
    </w:p>
    <w:p w14:paraId="5F7FF26B" w14:textId="77777777" w:rsidR="00F06EA3" w:rsidRPr="00A01CA6" w:rsidRDefault="00F06EA3" w:rsidP="00A01CA6">
      <w:pPr>
        <w:pStyle w:val="NormalWeb"/>
        <w:numPr>
          <w:ilvl w:val="0"/>
          <w:numId w:val="15"/>
        </w:numPr>
        <w:spacing w:before="146" w:beforeAutospacing="0" w:after="0" w:afterAutospacing="0" w:line="276" w:lineRule="auto"/>
        <w:rPr>
          <w:rStyle w:val="Hyperlink"/>
          <w:rFonts w:ascii="Tahoma" w:hAnsi="Tahoma" w:cs="Tahoma"/>
          <w:lang w:val="es-ES"/>
        </w:rPr>
      </w:pPr>
      <w:r w:rsidRPr="00A01CA6">
        <w:rPr>
          <w:rStyle w:val="Hyperlink"/>
          <w:rFonts w:ascii="Tahoma" w:hAnsi="Tahoma" w:cs="Tahoma"/>
          <w:lang w:val="es-ES"/>
        </w:rPr>
        <w:t xml:space="preserve">http://www.youtube.com/playlist?list=PL7A67AB457742A4BD  </w:t>
      </w:r>
    </w:p>
    <w:p w14:paraId="3ECDB104" w14:textId="3D9C861A" w:rsidR="00F06EA3" w:rsidRPr="00A01CA6" w:rsidRDefault="00F06EA3" w:rsidP="00A01CA6">
      <w:pPr>
        <w:pStyle w:val="NormalWeb"/>
        <w:numPr>
          <w:ilvl w:val="0"/>
          <w:numId w:val="15"/>
        </w:numPr>
        <w:spacing w:before="146" w:beforeAutospacing="0" w:after="0" w:afterAutospacing="0" w:line="276" w:lineRule="auto"/>
        <w:rPr>
          <w:rStyle w:val="Hyperlink"/>
          <w:rFonts w:ascii="Tahoma" w:hAnsi="Tahoma" w:cs="Tahoma"/>
          <w:lang w:val="es-ES"/>
        </w:rPr>
      </w:pPr>
      <w:r w:rsidRPr="00A01CA6">
        <w:rPr>
          <w:rStyle w:val="Hyperlink"/>
          <w:rFonts w:ascii="Tahoma" w:hAnsi="Tahoma" w:cs="Tahoma"/>
          <w:lang w:val="es-ES"/>
        </w:rPr>
        <w:t>https://ed.ted.com/lessons/we-can-help-you-master-public-speaking-chris-anderson</w:t>
      </w:r>
    </w:p>
    <w:p w14:paraId="69EF79A6" w14:textId="77777777" w:rsidR="00A01CA6" w:rsidRPr="00A01CA6" w:rsidRDefault="00A01CA6">
      <w:pPr>
        <w:jc w:val="center"/>
        <w:rPr>
          <w:rFonts w:ascii="Tahoma" w:eastAsia="Calibri" w:hAnsi="Tahoma" w:cs="Tahoma"/>
          <w:b/>
          <w:sz w:val="44"/>
          <w:szCs w:val="44"/>
          <w:u w:val="single"/>
          <w:lang w:val="es-ES"/>
        </w:rPr>
      </w:pPr>
    </w:p>
    <w:p w14:paraId="12086037" w14:textId="231ABF8E" w:rsidR="00966679" w:rsidRPr="00A01CA6" w:rsidRDefault="00000000" w:rsidP="00A01CA6">
      <w:pPr>
        <w:rPr>
          <w:rFonts w:ascii="Tahoma" w:hAnsi="Tahoma" w:cs="Tahoma"/>
          <w:b/>
          <w:bCs/>
          <w:sz w:val="36"/>
          <w:szCs w:val="36"/>
        </w:rPr>
      </w:pPr>
      <w:r w:rsidRPr="00A01CA6">
        <w:rPr>
          <w:rFonts w:ascii="Tahoma" w:hAnsi="Tahoma" w:cs="Tahoma"/>
          <w:b/>
          <w:bCs/>
          <w:sz w:val="36"/>
          <w:szCs w:val="36"/>
        </w:rPr>
        <w:t xml:space="preserve">Premio </w:t>
      </w:r>
      <w:r w:rsidR="00E41F8D" w:rsidRPr="00A01CA6">
        <w:rPr>
          <w:rFonts w:ascii="Tahoma" w:hAnsi="Tahoma" w:cs="Tahoma"/>
          <w:b/>
          <w:bCs/>
          <w:sz w:val="36"/>
          <w:szCs w:val="36"/>
        </w:rPr>
        <w:t>Youth Trailblazer Award</w:t>
      </w:r>
      <w:r w:rsidRPr="00A01CA6">
        <w:rPr>
          <w:rFonts w:ascii="Tahoma" w:hAnsi="Tahoma" w:cs="Tahoma"/>
          <w:b/>
          <w:bCs/>
          <w:sz w:val="36"/>
          <w:szCs w:val="36"/>
        </w:rPr>
        <w:t xml:space="preserve"> </w:t>
      </w:r>
      <w:r w:rsidR="00EF64AB" w:rsidRPr="00A01CA6">
        <w:rPr>
          <w:rFonts w:ascii="Tahoma" w:hAnsi="Tahoma" w:cs="Tahoma"/>
          <w:b/>
          <w:bCs/>
          <w:sz w:val="36"/>
          <w:szCs w:val="36"/>
        </w:rPr>
        <w:t xml:space="preserve">de la ICFP </w:t>
      </w:r>
      <w:r w:rsidRPr="00A01CA6">
        <w:rPr>
          <w:rFonts w:ascii="Tahoma" w:hAnsi="Tahoma" w:cs="Tahoma"/>
          <w:b/>
          <w:bCs/>
          <w:sz w:val="36"/>
          <w:szCs w:val="36"/>
        </w:rPr>
        <w:t>2025</w:t>
      </w:r>
    </w:p>
    <w:p w14:paraId="665FE17D" w14:textId="5959EC86" w:rsidR="00966679" w:rsidRPr="00A01CA6" w:rsidRDefault="00000000">
      <w:pPr>
        <w:jc w:val="center"/>
        <w:rPr>
          <w:rFonts w:ascii="Tahoma" w:hAnsi="Tahoma" w:cs="Tahoma"/>
          <w:b/>
          <w:bCs/>
          <w:sz w:val="36"/>
          <w:szCs w:val="36"/>
        </w:rPr>
      </w:pPr>
      <w:proofErr w:type="spellStart"/>
      <w:r w:rsidRPr="00A01CA6">
        <w:rPr>
          <w:rFonts w:ascii="Tahoma" w:hAnsi="Tahoma" w:cs="Tahoma"/>
          <w:b/>
          <w:bCs/>
          <w:sz w:val="36"/>
          <w:szCs w:val="36"/>
        </w:rPr>
        <w:t>Preguntas</w:t>
      </w:r>
      <w:proofErr w:type="spellEnd"/>
      <w:r w:rsidRPr="00A01CA6">
        <w:rPr>
          <w:rFonts w:ascii="Tahoma" w:hAnsi="Tahoma" w:cs="Tahoma"/>
          <w:b/>
          <w:bCs/>
          <w:sz w:val="36"/>
          <w:szCs w:val="36"/>
        </w:rPr>
        <w:t xml:space="preserve"> </w:t>
      </w:r>
      <w:proofErr w:type="spellStart"/>
      <w:r w:rsidR="00A01CA6">
        <w:rPr>
          <w:rFonts w:ascii="Tahoma" w:hAnsi="Tahoma" w:cs="Tahoma"/>
          <w:b/>
          <w:bCs/>
          <w:sz w:val="36"/>
          <w:szCs w:val="36"/>
        </w:rPr>
        <w:t>F</w:t>
      </w:r>
      <w:r w:rsidRPr="00A01CA6">
        <w:rPr>
          <w:rFonts w:ascii="Tahoma" w:hAnsi="Tahoma" w:cs="Tahoma"/>
          <w:b/>
          <w:bCs/>
          <w:sz w:val="36"/>
          <w:szCs w:val="36"/>
        </w:rPr>
        <w:t>recuentes</w:t>
      </w:r>
      <w:proofErr w:type="spellEnd"/>
    </w:p>
    <w:p w14:paraId="484F2BBA" w14:textId="77777777" w:rsidR="00A01CA6" w:rsidRPr="00EF64AB" w:rsidRDefault="00A01CA6">
      <w:pPr>
        <w:jc w:val="center"/>
        <w:rPr>
          <w:rFonts w:ascii="Calibri" w:eastAsia="Calibri" w:hAnsi="Calibri" w:cs="Calibri"/>
          <w:b/>
          <w:sz w:val="40"/>
          <w:szCs w:val="40"/>
          <w:lang w:val="es-ES"/>
        </w:rPr>
      </w:pPr>
    </w:p>
    <w:p w14:paraId="2FA16C51" w14:textId="77777777" w:rsidR="00A01CA6" w:rsidRDefault="00000000" w:rsidP="00A01CA6">
      <w:pPr>
        <w:snapToGrid w:val="0"/>
        <w:spacing w:line="360" w:lineRule="auto"/>
        <w:jc w:val="center"/>
        <w:rPr>
          <w:rFonts w:ascii="Tahoma" w:hAnsi="Tahoma" w:cs="Tahoma"/>
          <w:i/>
          <w:iCs/>
          <w:sz w:val="22"/>
          <w:szCs w:val="22"/>
        </w:rPr>
      </w:pPr>
      <w:r w:rsidRPr="00A01CA6">
        <w:rPr>
          <w:rFonts w:ascii="Tahoma" w:hAnsi="Tahoma" w:cs="Tahoma"/>
          <w:i/>
          <w:iCs/>
          <w:sz w:val="22"/>
          <w:szCs w:val="22"/>
        </w:rPr>
        <w:t>*Las fechas y</w:t>
      </w:r>
      <w:r w:rsidR="00D2586F" w:rsidRPr="00A01CA6">
        <w:rPr>
          <w:rFonts w:ascii="Tahoma" w:hAnsi="Tahoma" w:cs="Tahoma"/>
          <w:i/>
          <w:iCs/>
          <w:sz w:val="22"/>
          <w:szCs w:val="22"/>
        </w:rPr>
        <w:t xml:space="preserve"> los</w:t>
      </w:r>
      <w:r w:rsidRPr="00A01CA6">
        <w:rPr>
          <w:rFonts w:ascii="Tahoma" w:hAnsi="Tahoma" w:cs="Tahoma"/>
          <w:i/>
          <w:iCs/>
          <w:sz w:val="22"/>
          <w:szCs w:val="22"/>
        </w:rPr>
        <w:t xml:space="preserve"> detalles</w:t>
      </w:r>
      <w:r w:rsidR="00A41E45" w:rsidRPr="00A01CA6">
        <w:rPr>
          <w:rFonts w:ascii="Tahoma" w:hAnsi="Tahoma" w:cs="Tahoma"/>
          <w:i/>
          <w:iCs/>
          <w:sz w:val="22"/>
          <w:szCs w:val="22"/>
        </w:rPr>
        <w:t xml:space="preserve"> a continuación</w:t>
      </w:r>
      <w:r w:rsidRPr="00A01CA6">
        <w:rPr>
          <w:rFonts w:ascii="Tahoma" w:hAnsi="Tahoma" w:cs="Tahoma"/>
          <w:i/>
          <w:iCs/>
          <w:sz w:val="22"/>
          <w:szCs w:val="22"/>
        </w:rPr>
        <w:t xml:space="preserve"> están sujetos a cambio. Estas </w:t>
      </w:r>
      <w:r w:rsidR="00A0765C" w:rsidRPr="00A01CA6">
        <w:rPr>
          <w:rFonts w:ascii="Tahoma" w:hAnsi="Tahoma" w:cs="Tahoma"/>
          <w:i/>
          <w:iCs/>
          <w:sz w:val="22"/>
          <w:szCs w:val="22"/>
        </w:rPr>
        <w:t xml:space="preserve">preguntas frecuentes </w:t>
      </w:r>
      <w:r w:rsidRPr="00A01CA6">
        <w:rPr>
          <w:rFonts w:ascii="Tahoma" w:hAnsi="Tahoma" w:cs="Tahoma"/>
          <w:i/>
          <w:iCs/>
          <w:sz w:val="22"/>
          <w:szCs w:val="22"/>
        </w:rPr>
        <w:t xml:space="preserve">se actualizarán con la información más reciente. </w:t>
      </w:r>
      <w:proofErr w:type="spellStart"/>
      <w:r w:rsidRPr="00A01CA6">
        <w:rPr>
          <w:rFonts w:ascii="Tahoma" w:hAnsi="Tahoma" w:cs="Tahoma"/>
          <w:i/>
          <w:iCs/>
          <w:sz w:val="22"/>
          <w:szCs w:val="22"/>
        </w:rPr>
        <w:t>Última</w:t>
      </w:r>
      <w:proofErr w:type="spellEnd"/>
      <w:r w:rsidRPr="00A01CA6">
        <w:rPr>
          <w:rFonts w:ascii="Tahoma" w:hAnsi="Tahoma" w:cs="Tahoma"/>
          <w:i/>
          <w:iCs/>
          <w:sz w:val="22"/>
          <w:szCs w:val="22"/>
        </w:rPr>
        <w:t xml:space="preserve"> </w:t>
      </w:r>
      <w:proofErr w:type="spellStart"/>
      <w:r w:rsidRPr="00A01CA6">
        <w:rPr>
          <w:rFonts w:ascii="Tahoma" w:hAnsi="Tahoma" w:cs="Tahoma"/>
          <w:i/>
          <w:iCs/>
          <w:sz w:val="22"/>
          <w:szCs w:val="22"/>
        </w:rPr>
        <w:t>actualización</w:t>
      </w:r>
      <w:proofErr w:type="spellEnd"/>
      <w:r w:rsidRPr="00A01CA6">
        <w:rPr>
          <w:rFonts w:ascii="Tahoma" w:hAnsi="Tahoma" w:cs="Tahoma"/>
          <w:i/>
          <w:iCs/>
          <w:sz w:val="22"/>
          <w:szCs w:val="22"/>
        </w:rPr>
        <w:t xml:space="preserve">: </w:t>
      </w:r>
      <w:r w:rsidR="00F06EA3" w:rsidRPr="00A01CA6">
        <w:rPr>
          <w:rFonts w:ascii="Tahoma" w:hAnsi="Tahoma" w:cs="Tahoma"/>
          <w:i/>
          <w:iCs/>
          <w:sz w:val="22"/>
          <w:szCs w:val="22"/>
          <w:highlight w:val="yellow"/>
        </w:rPr>
        <w:t xml:space="preserve">15 de </w:t>
      </w:r>
      <w:proofErr w:type="spellStart"/>
      <w:r w:rsidR="00F06EA3" w:rsidRPr="00A01CA6">
        <w:rPr>
          <w:rFonts w:ascii="Tahoma" w:hAnsi="Tahoma" w:cs="Tahoma"/>
          <w:i/>
          <w:iCs/>
          <w:sz w:val="22"/>
          <w:szCs w:val="22"/>
          <w:highlight w:val="yellow"/>
        </w:rPr>
        <w:t>marzo</w:t>
      </w:r>
      <w:proofErr w:type="spellEnd"/>
      <w:r w:rsidR="00F06EA3" w:rsidRPr="00A01CA6">
        <w:rPr>
          <w:rFonts w:ascii="Tahoma" w:hAnsi="Tahoma" w:cs="Tahoma"/>
          <w:i/>
          <w:iCs/>
          <w:sz w:val="22"/>
          <w:szCs w:val="22"/>
          <w:highlight w:val="yellow"/>
        </w:rPr>
        <w:t xml:space="preserve"> de 2025</w:t>
      </w:r>
    </w:p>
    <w:p w14:paraId="32DAE757" w14:textId="0096AE18" w:rsidR="00966679" w:rsidRPr="00A01CA6" w:rsidRDefault="00000000" w:rsidP="00A01CA6">
      <w:pPr>
        <w:snapToGrid w:val="0"/>
        <w:spacing w:line="360" w:lineRule="auto"/>
        <w:jc w:val="center"/>
        <w:rPr>
          <w:rFonts w:ascii="Tahoma" w:hAnsi="Tahoma" w:cs="Tahoma"/>
          <w:i/>
          <w:iCs/>
          <w:sz w:val="22"/>
          <w:szCs w:val="22"/>
        </w:rPr>
      </w:pPr>
      <w:r w:rsidRPr="00A01CA6">
        <w:rPr>
          <w:rFonts w:ascii="Tahoma" w:hAnsi="Tahoma" w:cs="Tahoma"/>
          <w:i/>
          <w:iCs/>
          <w:sz w:val="22"/>
          <w:szCs w:val="22"/>
        </w:rPr>
        <w:tab/>
      </w:r>
    </w:p>
    <w:sdt>
      <w:sdtPr>
        <w:rPr>
          <w:rFonts w:ascii="Times New Roman" w:hAnsi="Times New Roman" w:cs="Times New Roman"/>
          <w:b w:val="0"/>
          <w:bCs w:val="0"/>
          <w:sz w:val="24"/>
          <w:szCs w:val="24"/>
        </w:rPr>
        <w:id w:val="-542439971"/>
        <w:docPartObj>
          <w:docPartGallery w:val="Table of Contents"/>
          <w:docPartUnique/>
        </w:docPartObj>
      </w:sdtPr>
      <w:sdtContent>
        <w:p w14:paraId="27770BC7" w14:textId="0484FF8C"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r>
            <w:fldChar w:fldCharType="begin"/>
          </w:r>
          <w:r>
            <w:instrText xml:space="preserve"> TOC \h \u \z \t "Heading 1,1,Heading 2,2,Heading 3,3,"</w:instrText>
          </w:r>
          <w:r>
            <w:fldChar w:fldCharType="separate"/>
          </w:r>
          <w:hyperlink w:anchor="_Toc160793199" w:history="1">
            <w:r w:rsidR="00EE475C" w:rsidRPr="002F58BB">
              <w:rPr>
                <w:rStyle w:val="Hyperlink"/>
                <w:rFonts w:ascii="Calibri" w:eastAsia="Calibri" w:hAnsi="Calibri" w:cs="Calibri"/>
                <w:noProof/>
                <w:lang w:val="es-ES"/>
              </w:rPr>
              <w:t xml:space="preserve">¿Soy eligible al Premio </w:t>
            </w:r>
            <w:r w:rsidR="00EE475C" w:rsidRPr="002F58BB">
              <w:rPr>
                <w:rStyle w:val="Hyperlink"/>
                <w:rFonts w:ascii="Calibri" w:eastAsia="Calibri" w:hAnsi="Calibri" w:cs="Calibri"/>
                <w:i/>
                <w:iCs/>
                <w:noProof/>
                <w:lang w:val="es-ES"/>
              </w:rPr>
              <w:t>Youth Trailblazer Award</w:t>
            </w:r>
            <w:r w:rsidR="00EE475C" w:rsidRPr="002F58BB">
              <w:rPr>
                <w:rStyle w:val="Hyperlink"/>
                <w:rFonts w:ascii="Calibri" w:eastAsia="Calibri" w:hAnsi="Calibri" w:cs="Calibri"/>
                <w:noProof/>
                <w:lang w:val="es-ES"/>
              </w:rPr>
              <w:t xml:space="preserve"> de la ICFP 2025?</w:t>
            </w:r>
            <w:r w:rsidR="00EE475C">
              <w:rPr>
                <w:noProof/>
                <w:webHidden/>
              </w:rPr>
              <w:tab/>
            </w:r>
            <w:r w:rsidR="00EE475C">
              <w:rPr>
                <w:noProof/>
                <w:webHidden/>
              </w:rPr>
              <w:fldChar w:fldCharType="begin"/>
            </w:r>
            <w:r w:rsidR="00EE475C">
              <w:rPr>
                <w:noProof/>
                <w:webHidden/>
              </w:rPr>
              <w:instrText xml:space="preserve"> PAGEREF _Toc160793199 \h </w:instrText>
            </w:r>
            <w:r w:rsidR="00EE475C">
              <w:rPr>
                <w:noProof/>
                <w:webHidden/>
              </w:rPr>
            </w:r>
            <w:r w:rsidR="00EE475C">
              <w:rPr>
                <w:noProof/>
                <w:webHidden/>
              </w:rPr>
              <w:fldChar w:fldCharType="separate"/>
            </w:r>
            <w:r w:rsidR="00EE475C">
              <w:rPr>
                <w:noProof/>
                <w:webHidden/>
              </w:rPr>
              <w:t>2</w:t>
            </w:r>
            <w:r w:rsidR="00EE475C">
              <w:rPr>
                <w:noProof/>
                <w:webHidden/>
              </w:rPr>
              <w:fldChar w:fldCharType="end"/>
            </w:r>
          </w:hyperlink>
        </w:p>
        <w:p w14:paraId="1D0B86C2" w14:textId="61B9C46F"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0" w:history="1">
            <w:r w:rsidR="00EE475C" w:rsidRPr="002F58BB">
              <w:rPr>
                <w:rStyle w:val="Hyperlink"/>
                <w:rFonts w:ascii="Calibri" w:eastAsia="Calibri" w:hAnsi="Calibri" w:cs="Calibri"/>
                <w:noProof/>
                <w:lang w:val="es-ES"/>
              </w:rPr>
              <w:t>¿Cómo postular y dónde encontrar más información?</w:t>
            </w:r>
            <w:r w:rsidR="00EE475C">
              <w:rPr>
                <w:noProof/>
                <w:webHidden/>
              </w:rPr>
              <w:tab/>
            </w:r>
            <w:r w:rsidR="00EE475C">
              <w:rPr>
                <w:noProof/>
                <w:webHidden/>
              </w:rPr>
              <w:fldChar w:fldCharType="begin"/>
            </w:r>
            <w:r w:rsidR="00EE475C">
              <w:rPr>
                <w:noProof/>
                <w:webHidden/>
              </w:rPr>
              <w:instrText xml:space="preserve"> PAGEREF _Toc160793200 \h </w:instrText>
            </w:r>
            <w:r w:rsidR="00EE475C">
              <w:rPr>
                <w:noProof/>
                <w:webHidden/>
              </w:rPr>
            </w:r>
            <w:r w:rsidR="00EE475C">
              <w:rPr>
                <w:noProof/>
                <w:webHidden/>
              </w:rPr>
              <w:fldChar w:fldCharType="separate"/>
            </w:r>
            <w:r w:rsidR="00EE475C">
              <w:rPr>
                <w:noProof/>
                <w:webHidden/>
              </w:rPr>
              <w:t>2</w:t>
            </w:r>
            <w:r w:rsidR="00EE475C">
              <w:rPr>
                <w:noProof/>
                <w:webHidden/>
              </w:rPr>
              <w:fldChar w:fldCharType="end"/>
            </w:r>
          </w:hyperlink>
        </w:p>
        <w:p w14:paraId="5E3D77CF" w14:textId="595BB5DD"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1" w:history="1">
            <w:r w:rsidR="00EE475C" w:rsidRPr="002F58BB">
              <w:rPr>
                <w:rStyle w:val="Hyperlink"/>
                <w:rFonts w:ascii="Calibri" w:eastAsia="Calibri" w:hAnsi="Calibri" w:cs="Calibri"/>
                <w:noProof/>
                <w:lang w:val="es-ES"/>
              </w:rPr>
              <w:t>¿Cuál es el plazo de presentación de candidaturas?</w:t>
            </w:r>
            <w:r w:rsidR="00EE475C">
              <w:rPr>
                <w:noProof/>
                <w:webHidden/>
              </w:rPr>
              <w:tab/>
            </w:r>
            <w:r w:rsidR="00EE475C">
              <w:rPr>
                <w:noProof/>
                <w:webHidden/>
              </w:rPr>
              <w:fldChar w:fldCharType="begin"/>
            </w:r>
            <w:r w:rsidR="00EE475C">
              <w:rPr>
                <w:noProof/>
                <w:webHidden/>
              </w:rPr>
              <w:instrText xml:space="preserve"> PAGEREF _Toc160793201 \h </w:instrText>
            </w:r>
            <w:r w:rsidR="00EE475C">
              <w:rPr>
                <w:noProof/>
                <w:webHidden/>
              </w:rPr>
            </w:r>
            <w:r w:rsidR="00EE475C">
              <w:rPr>
                <w:noProof/>
                <w:webHidden/>
              </w:rPr>
              <w:fldChar w:fldCharType="separate"/>
            </w:r>
            <w:r w:rsidR="00EE475C">
              <w:rPr>
                <w:noProof/>
                <w:webHidden/>
              </w:rPr>
              <w:t>2</w:t>
            </w:r>
            <w:r w:rsidR="00EE475C">
              <w:rPr>
                <w:noProof/>
                <w:webHidden/>
              </w:rPr>
              <w:fldChar w:fldCharType="end"/>
            </w:r>
          </w:hyperlink>
        </w:p>
        <w:p w14:paraId="772A32A6" w14:textId="0371A9DB"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2" w:history="1">
            <w:r w:rsidR="00EE475C" w:rsidRPr="002F58BB">
              <w:rPr>
                <w:rStyle w:val="Hyperlink"/>
                <w:rFonts w:ascii="Calibri" w:eastAsia="Calibri" w:hAnsi="Calibri" w:cs="Calibri"/>
                <w:noProof/>
                <w:lang w:val="es-ES"/>
              </w:rPr>
              <w:t>En caso de ser seleccionado/a, ¿cuántos días tendré que pasar en la conferencia y dónde se llevará a cabo?</w:t>
            </w:r>
            <w:r w:rsidR="00EE475C">
              <w:rPr>
                <w:noProof/>
                <w:webHidden/>
              </w:rPr>
              <w:tab/>
            </w:r>
            <w:r w:rsidR="00EE475C">
              <w:rPr>
                <w:noProof/>
                <w:webHidden/>
              </w:rPr>
              <w:fldChar w:fldCharType="begin"/>
            </w:r>
            <w:r w:rsidR="00EE475C">
              <w:rPr>
                <w:noProof/>
                <w:webHidden/>
              </w:rPr>
              <w:instrText xml:space="preserve"> PAGEREF _Toc160793202 \h </w:instrText>
            </w:r>
            <w:r w:rsidR="00EE475C">
              <w:rPr>
                <w:noProof/>
                <w:webHidden/>
              </w:rPr>
            </w:r>
            <w:r w:rsidR="00EE475C">
              <w:rPr>
                <w:noProof/>
                <w:webHidden/>
              </w:rPr>
              <w:fldChar w:fldCharType="separate"/>
            </w:r>
            <w:r w:rsidR="00EE475C">
              <w:rPr>
                <w:noProof/>
                <w:webHidden/>
              </w:rPr>
              <w:t>2</w:t>
            </w:r>
            <w:r w:rsidR="00EE475C">
              <w:rPr>
                <w:noProof/>
                <w:webHidden/>
              </w:rPr>
              <w:fldChar w:fldCharType="end"/>
            </w:r>
          </w:hyperlink>
        </w:p>
        <w:p w14:paraId="28E608DC" w14:textId="60C6F41C"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3" w:history="1">
            <w:r w:rsidR="00EE475C" w:rsidRPr="002F58BB">
              <w:rPr>
                <w:rStyle w:val="Hyperlink"/>
                <w:rFonts w:ascii="Calibri" w:eastAsia="Calibri" w:hAnsi="Calibri" w:cs="Calibri"/>
                <w:noProof/>
                <w:lang w:val="es-ES"/>
              </w:rPr>
              <w:t xml:space="preserve">¿Qué está cubierto si gano el Premio </w:t>
            </w:r>
            <w:r w:rsidR="00EE475C" w:rsidRPr="002F58BB">
              <w:rPr>
                <w:rStyle w:val="Hyperlink"/>
                <w:rFonts w:ascii="Calibri" w:eastAsia="Calibri" w:hAnsi="Calibri" w:cs="Calibri"/>
                <w:i/>
                <w:iCs/>
                <w:noProof/>
                <w:lang w:val="es-ES"/>
              </w:rPr>
              <w:t>Youth Trailblazer</w:t>
            </w:r>
            <w:r w:rsidR="00EE475C" w:rsidRPr="002F58BB">
              <w:rPr>
                <w:rStyle w:val="Hyperlink"/>
                <w:rFonts w:ascii="Calibri" w:eastAsia="Calibri" w:hAnsi="Calibri" w:cs="Calibri"/>
                <w:noProof/>
                <w:lang w:val="es-ES"/>
              </w:rPr>
              <w:t xml:space="preserve"> de la ICFP 2025 ?</w:t>
            </w:r>
            <w:r w:rsidR="00EE475C">
              <w:rPr>
                <w:noProof/>
                <w:webHidden/>
              </w:rPr>
              <w:tab/>
            </w:r>
            <w:r w:rsidR="00EE475C">
              <w:rPr>
                <w:noProof/>
                <w:webHidden/>
              </w:rPr>
              <w:fldChar w:fldCharType="begin"/>
            </w:r>
            <w:r w:rsidR="00EE475C">
              <w:rPr>
                <w:noProof/>
                <w:webHidden/>
              </w:rPr>
              <w:instrText xml:space="preserve"> PAGEREF _Toc160793203 \h </w:instrText>
            </w:r>
            <w:r w:rsidR="00EE475C">
              <w:rPr>
                <w:noProof/>
                <w:webHidden/>
              </w:rPr>
            </w:r>
            <w:r w:rsidR="00EE475C">
              <w:rPr>
                <w:noProof/>
                <w:webHidden/>
              </w:rPr>
              <w:fldChar w:fldCharType="separate"/>
            </w:r>
            <w:r w:rsidR="00EE475C">
              <w:rPr>
                <w:noProof/>
                <w:webHidden/>
              </w:rPr>
              <w:t>3</w:t>
            </w:r>
            <w:r w:rsidR="00EE475C">
              <w:rPr>
                <w:noProof/>
                <w:webHidden/>
              </w:rPr>
              <w:fldChar w:fldCharType="end"/>
            </w:r>
          </w:hyperlink>
        </w:p>
        <w:p w14:paraId="1BEEB1D2" w14:textId="7224A70C"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4" w:history="1">
            <w:r w:rsidR="00EE475C" w:rsidRPr="002F58BB">
              <w:rPr>
                <w:rStyle w:val="Hyperlink"/>
                <w:rFonts w:ascii="Calibri" w:eastAsia="Calibri" w:hAnsi="Calibri" w:cs="Calibri"/>
                <w:noProof/>
                <w:lang w:val="es-ES"/>
              </w:rPr>
              <w:t>¿Tendré que asistir a la conferencia en persona?</w:t>
            </w:r>
            <w:r w:rsidR="00EE475C">
              <w:rPr>
                <w:noProof/>
                <w:webHidden/>
              </w:rPr>
              <w:tab/>
            </w:r>
            <w:r w:rsidR="00EE475C">
              <w:rPr>
                <w:noProof/>
                <w:webHidden/>
              </w:rPr>
              <w:fldChar w:fldCharType="begin"/>
            </w:r>
            <w:r w:rsidR="00EE475C">
              <w:rPr>
                <w:noProof/>
                <w:webHidden/>
              </w:rPr>
              <w:instrText xml:space="preserve"> PAGEREF _Toc160793204 \h </w:instrText>
            </w:r>
            <w:r w:rsidR="00EE475C">
              <w:rPr>
                <w:noProof/>
                <w:webHidden/>
              </w:rPr>
            </w:r>
            <w:r w:rsidR="00EE475C">
              <w:rPr>
                <w:noProof/>
                <w:webHidden/>
              </w:rPr>
              <w:fldChar w:fldCharType="separate"/>
            </w:r>
            <w:r w:rsidR="00EE475C">
              <w:rPr>
                <w:noProof/>
                <w:webHidden/>
              </w:rPr>
              <w:t>3</w:t>
            </w:r>
            <w:r w:rsidR="00EE475C">
              <w:rPr>
                <w:noProof/>
                <w:webHidden/>
              </w:rPr>
              <w:fldChar w:fldCharType="end"/>
            </w:r>
          </w:hyperlink>
        </w:p>
        <w:p w14:paraId="2F288D39" w14:textId="305D83F3"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5" w:history="1">
            <w:r w:rsidR="00EE475C" w:rsidRPr="002F58BB">
              <w:rPr>
                <w:rStyle w:val="Hyperlink"/>
                <w:rFonts w:ascii="Calibri" w:eastAsia="Calibri" w:hAnsi="Calibri" w:cs="Calibri"/>
                <w:noProof/>
                <w:lang w:val="es-ES"/>
              </w:rPr>
              <w:t>¿Cuándo se me notificará el resultado de mi candidatura?</w:t>
            </w:r>
            <w:r w:rsidR="00EE475C">
              <w:rPr>
                <w:noProof/>
                <w:webHidden/>
              </w:rPr>
              <w:tab/>
            </w:r>
            <w:r w:rsidR="00EE475C">
              <w:rPr>
                <w:noProof/>
                <w:webHidden/>
              </w:rPr>
              <w:fldChar w:fldCharType="begin"/>
            </w:r>
            <w:r w:rsidR="00EE475C">
              <w:rPr>
                <w:noProof/>
                <w:webHidden/>
              </w:rPr>
              <w:instrText xml:space="preserve"> PAGEREF _Toc160793205 \h </w:instrText>
            </w:r>
            <w:r w:rsidR="00EE475C">
              <w:rPr>
                <w:noProof/>
                <w:webHidden/>
              </w:rPr>
            </w:r>
            <w:r w:rsidR="00EE475C">
              <w:rPr>
                <w:noProof/>
                <w:webHidden/>
              </w:rPr>
              <w:fldChar w:fldCharType="separate"/>
            </w:r>
            <w:r w:rsidR="00EE475C">
              <w:rPr>
                <w:noProof/>
                <w:webHidden/>
              </w:rPr>
              <w:t>3</w:t>
            </w:r>
            <w:r w:rsidR="00EE475C">
              <w:rPr>
                <w:noProof/>
                <w:webHidden/>
              </w:rPr>
              <w:fldChar w:fldCharType="end"/>
            </w:r>
          </w:hyperlink>
        </w:p>
        <w:p w14:paraId="41BE8592" w14:textId="295547E3"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6" w:history="1">
            <w:r w:rsidR="00EE475C" w:rsidRPr="002F58BB">
              <w:rPr>
                <w:rStyle w:val="Hyperlink"/>
                <w:rFonts w:ascii="Calibri" w:eastAsia="Calibri" w:hAnsi="Calibri" w:cs="Calibri"/>
                <w:noProof/>
                <w:lang w:val="es-ES"/>
              </w:rPr>
              <w:t>¿Recibiré un certificado por mi participación?</w:t>
            </w:r>
            <w:r w:rsidR="00EE475C">
              <w:rPr>
                <w:noProof/>
                <w:webHidden/>
              </w:rPr>
              <w:tab/>
            </w:r>
            <w:r w:rsidR="00EE475C">
              <w:rPr>
                <w:noProof/>
                <w:webHidden/>
              </w:rPr>
              <w:fldChar w:fldCharType="begin"/>
            </w:r>
            <w:r w:rsidR="00EE475C">
              <w:rPr>
                <w:noProof/>
                <w:webHidden/>
              </w:rPr>
              <w:instrText xml:space="preserve"> PAGEREF _Toc160793206 \h </w:instrText>
            </w:r>
            <w:r w:rsidR="00EE475C">
              <w:rPr>
                <w:noProof/>
                <w:webHidden/>
              </w:rPr>
            </w:r>
            <w:r w:rsidR="00EE475C">
              <w:rPr>
                <w:noProof/>
                <w:webHidden/>
              </w:rPr>
              <w:fldChar w:fldCharType="separate"/>
            </w:r>
            <w:r w:rsidR="00EE475C">
              <w:rPr>
                <w:noProof/>
                <w:webHidden/>
              </w:rPr>
              <w:t>3</w:t>
            </w:r>
            <w:r w:rsidR="00EE475C">
              <w:rPr>
                <w:noProof/>
                <w:webHidden/>
              </w:rPr>
              <w:fldChar w:fldCharType="end"/>
            </w:r>
          </w:hyperlink>
        </w:p>
        <w:p w14:paraId="4516FEEA" w14:textId="6883E052"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7" w:history="1">
            <w:r w:rsidR="00EE475C" w:rsidRPr="002F58BB">
              <w:rPr>
                <w:rStyle w:val="Hyperlink"/>
                <w:rFonts w:ascii="Calibri" w:eastAsia="Calibri" w:hAnsi="Calibri" w:cs="Calibri"/>
                <w:noProof/>
                <w:lang w:val="es-ES"/>
              </w:rPr>
              <w:t>La solicitud me pide que elija entre una lista de competencias, ¿y si no encajo en ninguna de las que aparecen?</w:t>
            </w:r>
            <w:r w:rsidR="00EE475C">
              <w:rPr>
                <w:noProof/>
                <w:webHidden/>
              </w:rPr>
              <w:tab/>
            </w:r>
            <w:r w:rsidR="00EE475C">
              <w:rPr>
                <w:noProof/>
                <w:webHidden/>
              </w:rPr>
              <w:fldChar w:fldCharType="begin"/>
            </w:r>
            <w:r w:rsidR="00EE475C">
              <w:rPr>
                <w:noProof/>
                <w:webHidden/>
              </w:rPr>
              <w:instrText xml:space="preserve"> PAGEREF _Toc160793207 \h </w:instrText>
            </w:r>
            <w:r w:rsidR="00EE475C">
              <w:rPr>
                <w:noProof/>
                <w:webHidden/>
              </w:rPr>
            </w:r>
            <w:r w:rsidR="00EE475C">
              <w:rPr>
                <w:noProof/>
                <w:webHidden/>
              </w:rPr>
              <w:fldChar w:fldCharType="separate"/>
            </w:r>
            <w:r w:rsidR="00EE475C">
              <w:rPr>
                <w:noProof/>
                <w:webHidden/>
              </w:rPr>
              <w:t>4</w:t>
            </w:r>
            <w:r w:rsidR="00EE475C">
              <w:rPr>
                <w:noProof/>
                <w:webHidden/>
              </w:rPr>
              <w:fldChar w:fldCharType="end"/>
            </w:r>
          </w:hyperlink>
        </w:p>
        <w:p w14:paraId="1E3E3EC9" w14:textId="7F68D257"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8" w:history="1">
            <w:r w:rsidR="00EE475C" w:rsidRPr="002F58BB">
              <w:rPr>
                <w:rStyle w:val="Hyperlink"/>
                <w:rFonts w:ascii="Calibri" w:eastAsia="Calibri" w:hAnsi="Calibri" w:cs="Calibri"/>
                <w:noProof/>
                <w:lang w:val="es-ES"/>
              </w:rPr>
              <w:t>¿Qué son los subcomités y qué importancia tiene el que yo elija en mi formato de candidatura?</w:t>
            </w:r>
            <w:r w:rsidR="00EE475C">
              <w:rPr>
                <w:noProof/>
                <w:webHidden/>
              </w:rPr>
              <w:tab/>
            </w:r>
            <w:r w:rsidR="00EE475C">
              <w:rPr>
                <w:noProof/>
                <w:webHidden/>
              </w:rPr>
              <w:fldChar w:fldCharType="begin"/>
            </w:r>
            <w:r w:rsidR="00EE475C">
              <w:rPr>
                <w:noProof/>
                <w:webHidden/>
              </w:rPr>
              <w:instrText xml:space="preserve"> PAGEREF _Toc160793208 \h </w:instrText>
            </w:r>
            <w:r w:rsidR="00EE475C">
              <w:rPr>
                <w:noProof/>
                <w:webHidden/>
              </w:rPr>
            </w:r>
            <w:r w:rsidR="00EE475C">
              <w:rPr>
                <w:noProof/>
                <w:webHidden/>
              </w:rPr>
              <w:fldChar w:fldCharType="separate"/>
            </w:r>
            <w:r w:rsidR="00EE475C">
              <w:rPr>
                <w:noProof/>
                <w:webHidden/>
              </w:rPr>
              <w:t>4</w:t>
            </w:r>
            <w:r w:rsidR="00EE475C">
              <w:rPr>
                <w:noProof/>
                <w:webHidden/>
              </w:rPr>
              <w:fldChar w:fldCharType="end"/>
            </w:r>
          </w:hyperlink>
        </w:p>
        <w:p w14:paraId="54FB6E73" w14:textId="4629E386"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09" w:history="1">
            <w:r w:rsidR="00EE475C" w:rsidRPr="002F58BB">
              <w:rPr>
                <w:rStyle w:val="Hyperlink"/>
                <w:rFonts w:ascii="Calibri" w:hAnsi="Calibri" w:cs="Calibri"/>
                <w:noProof/>
                <w:lang w:val="es-ES"/>
              </w:rPr>
              <w:t>Las restricciones de mi país/conexión internet no me permiten cargar un video en YouTube o Vimeo. ¿De qué otro modo puedo enviar mi candidatura?</w:t>
            </w:r>
            <w:r w:rsidR="00EE475C">
              <w:rPr>
                <w:noProof/>
                <w:webHidden/>
              </w:rPr>
              <w:tab/>
            </w:r>
            <w:r w:rsidR="00EE475C">
              <w:rPr>
                <w:noProof/>
                <w:webHidden/>
              </w:rPr>
              <w:fldChar w:fldCharType="begin"/>
            </w:r>
            <w:r w:rsidR="00EE475C">
              <w:rPr>
                <w:noProof/>
                <w:webHidden/>
              </w:rPr>
              <w:instrText xml:space="preserve"> PAGEREF _Toc160793209 \h </w:instrText>
            </w:r>
            <w:r w:rsidR="00EE475C">
              <w:rPr>
                <w:noProof/>
                <w:webHidden/>
              </w:rPr>
            </w:r>
            <w:r w:rsidR="00EE475C">
              <w:rPr>
                <w:noProof/>
                <w:webHidden/>
              </w:rPr>
              <w:fldChar w:fldCharType="separate"/>
            </w:r>
            <w:r w:rsidR="00EE475C">
              <w:rPr>
                <w:noProof/>
                <w:webHidden/>
              </w:rPr>
              <w:t>5</w:t>
            </w:r>
            <w:r w:rsidR="00EE475C">
              <w:rPr>
                <w:noProof/>
                <w:webHidden/>
              </w:rPr>
              <w:fldChar w:fldCharType="end"/>
            </w:r>
          </w:hyperlink>
        </w:p>
        <w:p w14:paraId="4CC90BEA" w14:textId="7EE69508"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10" w:history="1">
            <w:r w:rsidR="00EE475C" w:rsidRPr="002F58BB">
              <w:rPr>
                <w:rStyle w:val="Hyperlink"/>
                <w:rFonts w:ascii="Calibri" w:hAnsi="Calibri" w:cs="Calibri"/>
                <w:noProof/>
                <w:lang w:val="es-ES"/>
              </w:rPr>
              <w:t>Se necesita proporcionar el enlace del video. ¿Quiere decir que tengo que subir el video a internet?</w:t>
            </w:r>
            <w:r w:rsidR="00EE475C">
              <w:rPr>
                <w:noProof/>
                <w:webHidden/>
              </w:rPr>
              <w:tab/>
            </w:r>
            <w:r w:rsidR="00EE475C">
              <w:rPr>
                <w:noProof/>
                <w:webHidden/>
              </w:rPr>
              <w:fldChar w:fldCharType="begin"/>
            </w:r>
            <w:r w:rsidR="00EE475C">
              <w:rPr>
                <w:noProof/>
                <w:webHidden/>
              </w:rPr>
              <w:instrText xml:space="preserve"> PAGEREF _Toc160793210 \h </w:instrText>
            </w:r>
            <w:r w:rsidR="00EE475C">
              <w:rPr>
                <w:noProof/>
                <w:webHidden/>
              </w:rPr>
            </w:r>
            <w:r w:rsidR="00EE475C">
              <w:rPr>
                <w:noProof/>
                <w:webHidden/>
              </w:rPr>
              <w:fldChar w:fldCharType="separate"/>
            </w:r>
            <w:r w:rsidR="00EE475C">
              <w:rPr>
                <w:noProof/>
                <w:webHidden/>
              </w:rPr>
              <w:t>5</w:t>
            </w:r>
            <w:r w:rsidR="00EE475C">
              <w:rPr>
                <w:noProof/>
                <w:webHidden/>
              </w:rPr>
              <w:fldChar w:fldCharType="end"/>
            </w:r>
          </w:hyperlink>
        </w:p>
        <w:p w14:paraId="57DAFD8D" w14:textId="6686AE6E"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11" w:history="1">
            <w:r w:rsidR="00EE475C" w:rsidRPr="002F58BB">
              <w:rPr>
                <w:rStyle w:val="Hyperlink"/>
                <w:rFonts w:ascii="Calibri" w:eastAsia="Calibri" w:hAnsi="Calibri" w:cs="Calibri"/>
                <w:noProof/>
                <w:lang w:val="es-ES"/>
              </w:rPr>
              <w:t>¿Qué tipo de video hay que presentar? ¿Se trata de un video donde el/la candidato/a tiene que hablar sobre planificación familiar o de sketches sobre planificación familiar?</w:t>
            </w:r>
            <w:r w:rsidR="00EE475C">
              <w:rPr>
                <w:noProof/>
                <w:webHidden/>
              </w:rPr>
              <w:tab/>
            </w:r>
            <w:r w:rsidR="00EE475C">
              <w:rPr>
                <w:noProof/>
                <w:webHidden/>
              </w:rPr>
              <w:fldChar w:fldCharType="begin"/>
            </w:r>
            <w:r w:rsidR="00EE475C">
              <w:rPr>
                <w:noProof/>
                <w:webHidden/>
              </w:rPr>
              <w:instrText xml:space="preserve"> PAGEREF _Toc160793211 \h </w:instrText>
            </w:r>
            <w:r w:rsidR="00EE475C">
              <w:rPr>
                <w:noProof/>
                <w:webHidden/>
              </w:rPr>
            </w:r>
            <w:r w:rsidR="00EE475C">
              <w:rPr>
                <w:noProof/>
                <w:webHidden/>
              </w:rPr>
              <w:fldChar w:fldCharType="separate"/>
            </w:r>
            <w:r w:rsidR="00EE475C">
              <w:rPr>
                <w:noProof/>
                <w:webHidden/>
              </w:rPr>
              <w:t>5</w:t>
            </w:r>
            <w:r w:rsidR="00EE475C">
              <w:rPr>
                <w:noProof/>
                <w:webHidden/>
              </w:rPr>
              <w:fldChar w:fldCharType="end"/>
            </w:r>
          </w:hyperlink>
        </w:p>
        <w:p w14:paraId="073DF97F" w14:textId="308DFEC2"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12" w:history="1">
            <w:r w:rsidR="00EE475C" w:rsidRPr="002F58BB">
              <w:rPr>
                <w:rStyle w:val="Hyperlink"/>
                <w:rFonts w:ascii="Calibri" w:eastAsia="Calibri" w:hAnsi="Calibri" w:cs="Calibri"/>
                <w:noProof/>
                <w:lang w:val="es-ES"/>
              </w:rPr>
              <w:t>Tengo muchas ganas de presentarme, pero no tengo equipo para hacer un video. ¿Qué puedo hacer?</w:t>
            </w:r>
            <w:r w:rsidR="00EE475C">
              <w:rPr>
                <w:noProof/>
                <w:webHidden/>
              </w:rPr>
              <w:tab/>
            </w:r>
            <w:r w:rsidR="00EE475C">
              <w:rPr>
                <w:noProof/>
                <w:webHidden/>
              </w:rPr>
              <w:fldChar w:fldCharType="begin"/>
            </w:r>
            <w:r w:rsidR="00EE475C">
              <w:rPr>
                <w:noProof/>
                <w:webHidden/>
              </w:rPr>
              <w:instrText xml:space="preserve"> PAGEREF _Toc160793212 \h </w:instrText>
            </w:r>
            <w:r w:rsidR="00EE475C">
              <w:rPr>
                <w:noProof/>
                <w:webHidden/>
              </w:rPr>
            </w:r>
            <w:r w:rsidR="00EE475C">
              <w:rPr>
                <w:noProof/>
                <w:webHidden/>
              </w:rPr>
              <w:fldChar w:fldCharType="separate"/>
            </w:r>
            <w:r w:rsidR="00EE475C">
              <w:rPr>
                <w:noProof/>
                <w:webHidden/>
              </w:rPr>
              <w:t>6</w:t>
            </w:r>
            <w:r w:rsidR="00EE475C">
              <w:rPr>
                <w:noProof/>
                <w:webHidden/>
              </w:rPr>
              <w:fldChar w:fldCharType="end"/>
            </w:r>
          </w:hyperlink>
        </w:p>
        <w:p w14:paraId="6F99267F" w14:textId="308B9F07"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13" w:history="1">
            <w:r w:rsidR="00EE475C" w:rsidRPr="002F58BB">
              <w:rPr>
                <w:rStyle w:val="Hyperlink"/>
                <w:rFonts w:ascii="Calibri" w:eastAsia="Calibri" w:hAnsi="Calibri" w:cs="Calibri"/>
                <w:noProof/>
                <w:lang w:val="es-ES"/>
              </w:rPr>
              <w:t>¿Cuánto tiempo debe durar el video?</w:t>
            </w:r>
            <w:r w:rsidR="00EE475C">
              <w:rPr>
                <w:noProof/>
                <w:webHidden/>
              </w:rPr>
              <w:tab/>
            </w:r>
            <w:r w:rsidR="00EE475C">
              <w:rPr>
                <w:noProof/>
                <w:webHidden/>
              </w:rPr>
              <w:fldChar w:fldCharType="begin"/>
            </w:r>
            <w:r w:rsidR="00EE475C">
              <w:rPr>
                <w:noProof/>
                <w:webHidden/>
              </w:rPr>
              <w:instrText xml:space="preserve"> PAGEREF _Toc160793213 \h </w:instrText>
            </w:r>
            <w:r w:rsidR="00EE475C">
              <w:rPr>
                <w:noProof/>
                <w:webHidden/>
              </w:rPr>
            </w:r>
            <w:r w:rsidR="00EE475C">
              <w:rPr>
                <w:noProof/>
                <w:webHidden/>
              </w:rPr>
              <w:fldChar w:fldCharType="separate"/>
            </w:r>
            <w:r w:rsidR="00EE475C">
              <w:rPr>
                <w:noProof/>
                <w:webHidden/>
              </w:rPr>
              <w:t>6</w:t>
            </w:r>
            <w:r w:rsidR="00EE475C">
              <w:rPr>
                <w:noProof/>
                <w:webHidden/>
              </w:rPr>
              <w:fldChar w:fldCharType="end"/>
            </w:r>
          </w:hyperlink>
        </w:p>
        <w:p w14:paraId="6166BA2A" w14:textId="4A5929A5"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14" w:history="1">
            <w:r w:rsidR="00EE475C" w:rsidRPr="002F58BB">
              <w:rPr>
                <w:rStyle w:val="Hyperlink"/>
                <w:rFonts w:ascii="Calibri" w:eastAsia="Calibri" w:hAnsi="Calibri" w:cs="Calibri"/>
                <w:noProof/>
                <w:lang w:val="es-ES"/>
              </w:rPr>
              <w:t>¿Sobre qué criterios se basa la selección de los ganadores?</w:t>
            </w:r>
            <w:r w:rsidR="00EE475C">
              <w:rPr>
                <w:noProof/>
                <w:webHidden/>
              </w:rPr>
              <w:tab/>
            </w:r>
            <w:r w:rsidR="00EE475C">
              <w:rPr>
                <w:noProof/>
                <w:webHidden/>
              </w:rPr>
              <w:fldChar w:fldCharType="begin"/>
            </w:r>
            <w:r w:rsidR="00EE475C">
              <w:rPr>
                <w:noProof/>
                <w:webHidden/>
              </w:rPr>
              <w:instrText xml:space="preserve"> PAGEREF _Toc160793214 \h </w:instrText>
            </w:r>
            <w:r w:rsidR="00EE475C">
              <w:rPr>
                <w:noProof/>
                <w:webHidden/>
              </w:rPr>
            </w:r>
            <w:r w:rsidR="00EE475C">
              <w:rPr>
                <w:noProof/>
                <w:webHidden/>
              </w:rPr>
              <w:fldChar w:fldCharType="separate"/>
            </w:r>
            <w:r w:rsidR="00EE475C">
              <w:rPr>
                <w:noProof/>
                <w:webHidden/>
              </w:rPr>
              <w:t>6</w:t>
            </w:r>
            <w:r w:rsidR="00EE475C">
              <w:rPr>
                <w:noProof/>
                <w:webHidden/>
              </w:rPr>
              <w:fldChar w:fldCharType="end"/>
            </w:r>
          </w:hyperlink>
        </w:p>
        <w:p w14:paraId="3D00C9FB" w14:textId="4FF4DC84" w:rsidR="00EE475C" w:rsidRDefault="00000000">
          <w:pPr>
            <w:pStyle w:val="TOC1"/>
            <w:tabs>
              <w:tab w:val="right" w:leader="dot" w:pos="9350"/>
            </w:tabs>
            <w:rPr>
              <w:rFonts w:eastAsiaTheme="minorEastAsia" w:cstheme="minorBidi"/>
              <w:b w:val="0"/>
              <w:bCs w:val="0"/>
              <w:noProof/>
              <w:kern w:val="2"/>
              <w:sz w:val="24"/>
              <w:szCs w:val="24"/>
              <w14:ligatures w14:val="standardContextual"/>
            </w:rPr>
          </w:pPr>
          <w:hyperlink w:anchor="_Toc160793215" w:history="1">
            <w:r w:rsidR="00EE475C" w:rsidRPr="002F58BB">
              <w:rPr>
                <w:rStyle w:val="Hyperlink"/>
                <w:rFonts w:ascii="Calibri" w:eastAsia="Calibri" w:hAnsi="Calibri" w:cs="Calibri"/>
                <w:noProof/>
                <w:lang w:val="es-ES"/>
              </w:rPr>
              <w:t>Tengo más de 35 años, ¿qué otras opciones tengo para recibir financiamiento para asistir a la conferencia?</w:t>
            </w:r>
            <w:r w:rsidR="00EE475C">
              <w:rPr>
                <w:noProof/>
                <w:webHidden/>
              </w:rPr>
              <w:tab/>
            </w:r>
            <w:r w:rsidR="00EE475C">
              <w:rPr>
                <w:noProof/>
                <w:webHidden/>
              </w:rPr>
              <w:fldChar w:fldCharType="begin"/>
            </w:r>
            <w:r w:rsidR="00EE475C">
              <w:rPr>
                <w:noProof/>
                <w:webHidden/>
              </w:rPr>
              <w:instrText xml:space="preserve"> PAGEREF _Toc160793215 \h </w:instrText>
            </w:r>
            <w:r w:rsidR="00EE475C">
              <w:rPr>
                <w:noProof/>
                <w:webHidden/>
              </w:rPr>
            </w:r>
            <w:r w:rsidR="00EE475C">
              <w:rPr>
                <w:noProof/>
                <w:webHidden/>
              </w:rPr>
              <w:fldChar w:fldCharType="separate"/>
            </w:r>
            <w:r w:rsidR="00EE475C">
              <w:rPr>
                <w:noProof/>
                <w:webHidden/>
              </w:rPr>
              <w:t>8</w:t>
            </w:r>
            <w:r w:rsidR="00EE475C">
              <w:rPr>
                <w:noProof/>
                <w:webHidden/>
              </w:rPr>
              <w:fldChar w:fldCharType="end"/>
            </w:r>
          </w:hyperlink>
        </w:p>
        <w:p w14:paraId="7EC0FD98" w14:textId="62516B29" w:rsidR="00966679" w:rsidRDefault="00000000">
          <w:r>
            <w:fldChar w:fldCharType="end"/>
          </w:r>
        </w:p>
      </w:sdtContent>
    </w:sdt>
    <w:p w14:paraId="36B7FCB8" w14:textId="77777777" w:rsidR="00E87912" w:rsidRDefault="00E87912" w:rsidP="00E87912">
      <w:pPr>
        <w:pStyle w:val="NormalWeb"/>
        <w:spacing w:before="480" w:beforeAutospacing="0" w:after="0" w:afterAutospacing="0" w:line="276" w:lineRule="auto"/>
        <w:rPr>
          <w:rFonts w:ascii="Tahoma" w:hAnsi="Tahoma" w:cs="Tahoma"/>
          <w:b/>
          <w:bCs/>
          <w:color w:val="C00000"/>
          <w:sz w:val="28"/>
          <w:szCs w:val="28"/>
        </w:rPr>
      </w:pPr>
      <w:bookmarkStart w:id="0" w:name="_Toc160793199"/>
    </w:p>
    <w:p w14:paraId="4CCDB092" w14:textId="4BAFEA2F" w:rsidR="00966679" w:rsidRPr="00E87912" w:rsidRDefault="00000000" w:rsidP="00E87912">
      <w:pPr>
        <w:pStyle w:val="NormalWeb"/>
        <w:spacing w:before="480" w:beforeAutospacing="0" w:after="0" w:afterAutospacing="0" w:line="276" w:lineRule="auto"/>
        <w:rPr>
          <w:rFonts w:ascii="Tahoma" w:hAnsi="Tahoma" w:cs="Tahoma"/>
          <w:b/>
          <w:bCs/>
          <w:color w:val="C00000"/>
          <w:sz w:val="28"/>
          <w:szCs w:val="28"/>
        </w:rPr>
      </w:pPr>
      <w:r w:rsidRPr="00E87912">
        <w:rPr>
          <w:rFonts w:ascii="Tahoma" w:hAnsi="Tahoma" w:cs="Tahoma"/>
          <w:b/>
          <w:bCs/>
          <w:color w:val="C00000"/>
          <w:sz w:val="28"/>
          <w:szCs w:val="28"/>
        </w:rPr>
        <w:t>¿</w:t>
      </w:r>
      <w:r w:rsidR="00D30E20" w:rsidRPr="00E87912">
        <w:rPr>
          <w:rFonts w:ascii="Tahoma" w:hAnsi="Tahoma" w:cs="Tahoma"/>
          <w:b/>
          <w:bCs/>
          <w:color w:val="C00000"/>
          <w:sz w:val="28"/>
          <w:szCs w:val="28"/>
        </w:rPr>
        <w:t>Soy eligible</w:t>
      </w:r>
      <w:r w:rsidRPr="00E87912">
        <w:rPr>
          <w:rFonts w:ascii="Tahoma" w:hAnsi="Tahoma" w:cs="Tahoma"/>
          <w:b/>
          <w:bCs/>
          <w:color w:val="C00000"/>
          <w:sz w:val="28"/>
          <w:szCs w:val="28"/>
        </w:rPr>
        <w:t xml:space="preserve"> al Premio </w:t>
      </w:r>
      <w:r w:rsidR="00D30E20" w:rsidRPr="00E87912">
        <w:rPr>
          <w:rFonts w:ascii="Tahoma" w:hAnsi="Tahoma" w:cs="Tahoma"/>
          <w:b/>
          <w:bCs/>
          <w:color w:val="C00000"/>
          <w:sz w:val="28"/>
          <w:szCs w:val="28"/>
        </w:rPr>
        <w:t>Youth</w:t>
      </w:r>
      <w:r w:rsidRPr="00E87912">
        <w:rPr>
          <w:rFonts w:ascii="Tahoma" w:hAnsi="Tahoma" w:cs="Tahoma"/>
          <w:b/>
          <w:bCs/>
          <w:color w:val="C00000"/>
          <w:sz w:val="28"/>
          <w:szCs w:val="28"/>
        </w:rPr>
        <w:t xml:space="preserve"> Trailblazer</w:t>
      </w:r>
      <w:r w:rsidR="00D30E20" w:rsidRPr="00E87912">
        <w:rPr>
          <w:rFonts w:ascii="Tahoma" w:hAnsi="Tahoma" w:cs="Tahoma"/>
          <w:b/>
          <w:bCs/>
          <w:color w:val="C00000"/>
          <w:sz w:val="28"/>
          <w:szCs w:val="28"/>
        </w:rPr>
        <w:t xml:space="preserve"> Award de la</w:t>
      </w:r>
      <w:r w:rsidR="00B61637" w:rsidRPr="00E87912">
        <w:rPr>
          <w:rFonts w:ascii="Tahoma" w:hAnsi="Tahoma" w:cs="Tahoma"/>
          <w:b/>
          <w:bCs/>
          <w:color w:val="C00000"/>
          <w:sz w:val="28"/>
          <w:szCs w:val="28"/>
        </w:rPr>
        <w:t xml:space="preserve"> ICFP 2025</w:t>
      </w:r>
      <w:r w:rsidRPr="00E87912">
        <w:rPr>
          <w:rFonts w:ascii="Tahoma" w:hAnsi="Tahoma" w:cs="Tahoma"/>
          <w:b/>
          <w:bCs/>
          <w:color w:val="C00000"/>
          <w:sz w:val="28"/>
          <w:szCs w:val="28"/>
        </w:rPr>
        <w:t>?</w:t>
      </w:r>
      <w:bookmarkEnd w:id="0"/>
    </w:p>
    <w:p w14:paraId="09FBBC1D" w14:textId="2F97278A" w:rsidR="00966679" w:rsidRPr="00E87912" w:rsidRDefault="00000000" w:rsidP="00E87912">
      <w:pPr>
        <w:pStyle w:val="NormalWeb"/>
        <w:spacing w:before="240" w:beforeAutospacing="0" w:after="0" w:afterAutospacing="0" w:line="276" w:lineRule="auto"/>
        <w:rPr>
          <w:rFonts w:ascii="Tahoma" w:hAnsi="Tahoma" w:cs="Tahoma"/>
          <w:color w:val="000000"/>
        </w:rPr>
      </w:pPr>
      <w:r w:rsidRPr="00E87912">
        <w:rPr>
          <w:rFonts w:ascii="Tahoma" w:hAnsi="Tahoma" w:cs="Tahoma"/>
          <w:color w:val="000000"/>
        </w:rPr>
        <w:t xml:space="preserve">Para </w:t>
      </w:r>
      <w:r w:rsidR="00B61637" w:rsidRPr="00E87912">
        <w:rPr>
          <w:rFonts w:ascii="Tahoma" w:hAnsi="Tahoma" w:cs="Tahoma"/>
          <w:color w:val="000000"/>
        </w:rPr>
        <w:t xml:space="preserve">ser eligible </w:t>
      </w:r>
      <w:r w:rsidRPr="00E87912">
        <w:rPr>
          <w:rFonts w:ascii="Tahoma" w:hAnsi="Tahoma" w:cs="Tahoma"/>
          <w:color w:val="000000"/>
        </w:rPr>
        <w:t xml:space="preserve">al Premio Youth Trailblazer, debes tener entre 18 y 35 años </w:t>
      </w:r>
      <w:r w:rsidR="00FB7EFD" w:rsidRPr="00E87912">
        <w:rPr>
          <w:rFonts w:ascii="Tahoma" w:hAnsi="Tahoma" w:cs="Tahoma"/>
          <w:color w:val="000000"/>
        </w:rPr>
        <w:t>a</w:t>
      </w:r>
      <w:r w:rsidRPr="00E87912">
        <w:rPr>
          <w:rFonts w:ascii="Tahoma" w:hAnsi="Tahoma" w:cs="Tahoma"/>
          <w:color w:val="000000"/>
        </w:rPr>
        <w:t xml:space="preserve">l </w:t>
      </w:r>
      <w:r w:rsidR="00F06EA3" w:rsidRPr="00E87912">
        <w:rPr>
          <w:rFonts w:ascii="Tahoma" w:hAnsi="Tahoma" w:cs="Tahoma"/>
          <w:color w:val="000000"/>
        </w:rPr>
        <w:t xml:space="preserve">1, </w:t>
      </w:r>
      <w:r w:rsidRPr="00E87912">
        <w:rPr>
          <w:rFonts w:ascii="Tahoma" w:hAnsi="Tahoma" w:cs="Tahoma"/>
          <w:color w:val="000000"/>
        </w:rPr>
        <w:t>e noviembre de 202</w:t>
      </w:r>
      <w:r w:rsidR="00B42326" w:rsidRPr="00E87912">
        <w:rPr>
          <w:rFonts w:ascii="Tahoma" w:hAnsi="Tahoma" w:cs="Tahoma"/>
          <w:color w:val="000000"/>
        </w:rPr>
        <w:t>5</w:t>
      </w:r>
      <w:r w:rsidRPr="00E87912">
        <w:rPr>
          <w:rFonts w:ascii="Tahoma" w:hAnsi="Tahoma" w:cs="Tahoma"/>
          <w:color w:val="000000"/>
        </w:rPr>
        <w:t xml:space="preserve">. Se </w:t>
      </w:r>
      <w:r w:rsidR="00D2586F" w:rsidRPr="00E87912">
        <w:rPr>
          <w:rFonts w:ascii="Tahoma" w:hAnsi="Tahoma" w:cs="Tahoma"/>
          <w:color w:val="000000"/>
        </w:rPr>
        <w:t xml:space="preserve">invita </w:t>
      </w:r>
      <w:r w:rsidRPr="00E87912">
        <w:rPr>
          <w:rFonts w:ascii="Tahoma" w:hAnsi="Tahoma" w:cs="Tahoma"/>
          <w:color w:val="000000"/>
        </w:rPr>
        <w:t xml:space="preserve">a jóvenes de todos los países a presentar su candidatura. Solo se puede presentar una </w:t>
      </w:r>
      <w:r w:rsidR="001227B7" w:rsidRPr="00E87912">
        <w:rPr>
          <w:rFonts w:ascii="Tahoma" w:hAnsi="Tahoma" w:cs="Tahoma"/>
          <w:color w:val="000000"/>
        </w:rPr>
        <w:t>candidatura</w:t>
      </w:r>
      <w:r w:rsidRPr="00E87912">
        <w:rPr>
          <w:rFonts w:ascii="Tahoma" w:hAnsi="Tahoma" w:cs="Tahoma"/>
          <w:color w:val="000000"/>
        </w:rPr>
        <w:t xml:space="preserve">.  </w:t>
      </w:r>
    </w:p>
    <w:p w14:paraId="59A40B02" w14:textId="05471EFA" w:rsidR="00E87912" w:rsidRPr="00E87912" w:rsidRDefault="00000000" w:rsidP="00E87912">
      <w:pPr>
        <w:pStyle w:val="NormalWeb"/>
        <w:spacing w:before="480" w:beforeAutospacing="0" w:after="0" w:afterAutospacing="0" w:line="276" w:lineRule="auto"/>
        <w:rPr>
          <w:rFonts w:ascii="Tahoma" w:hAnsi="Tahoma" w:cs="Tahoma"/>
          <w:b/>
          <w:bCs/>
          <w:color w:val="C00000"/>
          <w:sz w:val="28"/>
          <w:szCs w:val="28"/>
        </w:rPr>
      </w:pPr>
      <w:bookmarkStart w:id="1" w:name="_Toc160793200"/>
      <w:r w:rsidRPr="00E87912">
        <w:rPr>
          <w:rFonts w:ascii="Tahoma" w:hAnsi="Tahoma" w:cs="Tahoma"/>
          <w:b/>
          <w:bCs/>
          <w:color w:val="C00000"/>
          <w:sz w:val="28"/>
          <w:szCs w:val="28"/>
        </w:rPr>
        <w:t>¿</w:t>
      </w:r>
      <w:proofErr w:type="spellStart"/>
      <w:r w:rsidRPr="00E87912">
        <w:rPr>
          <w:rFonts w:ascii="Tahoma" w:hAnsi="Tahoma" w:cs="Tahoma"/>
          <w:b/>
          <w:bCs/>
          <w:color w:val="C00000"/>
          <w:sz w:val="28"/>
          <w:szCs w:val="28"/>
        </w:rPr>
        <w:t>Cómo</w:t>
      </w:r>
      <w:proofErr w:type="spellEnd"/>
      <w:r w:rsidRPr="00E87912">
        <w:rPr>
          <w:rFonts w:ascii="Tahoma" w:hAnsi="Tahoma" w:cs="Tahoma"/>
          <w:b/>
          <w:bCs/>
          <w:color w:val="C00000"/>
          <w:sz w:val="28"/>
          <w:szCs w:val="28"/>
        </w:rPr>
        <w:t xml:space="preserve"> </w:t>
      </w:r>
      <w:proofErr w:type="spellStart"/>
      <w:r w:rsidR="00F1355D" w:rsidRPr="00E87912">
        <w:rPr>
          <w:rFonts w:ascii="Tahoma" w:hAnsi="Tahoma" w:cs="Tahoma"/>
          <w:b/>
          <w:bCs/>
          <w:color w:val="C00000"/>
          <w:sz w:val="28"/>
          <w:szCs w:val="28"/>
        </w:rPr>
        <w:t>postular</w:t>
      </w:r>
      <w:proofErr w:type="spellEnd"/>
      <w:r w:rsidR="00F1355D" w:rsidRPr="00E87912">
        <w:rPr>
          <w:rFonts w:ascii="Tahoma" w:hAnsi="Tahoma" w:cs="Tahoma"/>
          <w:b/>
          <w:bCs/>
          <w:color w:val="C00000"/>
          <w:sz w:val="28"/>
          <w:szCs w:val="28"/>
        </w:rPr>
        <w:t xml:space="preserve"> </w:t>
      </w:r>
      <w:r w:rsidRPr="00E87912">
        <w:rPr>
          <w:rFonts w:ascii="Tahoma" w:hAnsi="Tahoma" w:cs="Tahoma"/>
          <w:b/>
          <w:bCs/>
          <w:color w:val="C00000"/>
          <w:sz w:val="28"/>
          <w:szCs w:val="28"/>
        </w:rPr>
        <w:t xml:space="preserve">y </w:t>
      </w:r>
      <w:proofErr w:type="spellStart"/>
      <w:r w:rsidRPr="00E87912">
        <w:rPr>
          <w:rFonts w:ascii="Tahoma" w:hAnsi="Tahoma" w:cs="Tahoma"/>
          <w:b/>
          <w:bCs/>
          <w:color w:val="C00000"/>
          <w:sz w:val="28"/>
          <w:szCs w:val="28"/>
        </w:rPr>
        <w:t>dónde</w:t>
      </w:r>
      <w:proofErr w:type="spellEnd"/>
      <w:r w:rsidRPr="00E87912">
        <w:rPr>
          <w:rFonts w:ascii="Tahoma" w:hAnsi="Tahoma" w:cs="Tahoma"/>
          <w:b/>
          <w:bCs/>
          <w:color w:val="C00000"/>
          <w:sz w:val="28"/>
          <w:szCs w:val="28"/>
        </w:rPr>
        <w:t xml:space="preserve"> </w:t>
      </w:r>
      <w:proofErr w:type="spellStart"/>
      <w:r w:rsidRPr="00E87912">
        <w:rPr>
          <w:rFonts w:ascii="Tahoma" w:hAnsi="Tahoma" w:cs="Tahoma"/>
          <w:b/>
          <w:bCs/>
          <w:color w:val="C00000"/>
          <w:sz w:val="28"/>
          <w:szCs w:val="28"/>
        </w:rPr>
        <w:t>encontrar</w:t>
      </w:r>
      <w:proofErr w:type="spellEnd"/>
      <w:r w:rsidRPr="00E87912">
        <w:rPr>
          <w:rFonts w:ascii="Tahoma" w:hAnsi="Tahoma" w:cs="Tahoma"/>
          <w:b/>
          <w:bCs/>
          <w:color w:val="C00000"/>
          <w:sz w:val="28"/>
          <w:szCs w:val="28"/>
        </w:rPr>
        <w:t xml:space="preserve"> </w:t>
      </w:r>
      <w:proofErr w:type="spellStart"/>
      <w:r w:rsidRPr="00E87912">
        <w:rPr>
          <w:rFonts w:ascii="Tahoma" w:hAnsi="Tahoma" w:cs="Tahoma"/>
          <w:b/>
          <w:bCs/>
          <w:color w:val="C00000"/>
          <w:sz w:val="28"/>
          <w:szCs w:val="28"/>
        </w:rPr>
        <w:t>más</w:t>
      </w:r>
      <w:proofErr w:type="spellEnd"/>
      <w:r w:rsidRPr="00E87912">
        <w:rPr>
          <w:rFonts w:ascii="Tahoma" w:hAnsi="Tahoma" w:cs="Tahoma"/>
          <w:b/>
          <w:bCs/>
          <w:color w:val="C00000"/>
          <w:sz w:val="28"/>
          <w:szCs w:val="28"/>
        </w:rPr>
        <w:t xml:space="preserve"> </w:t>
      </w:r>
      <w:proofErr w:type="spellStart"/>
      <w:r w:rsidRPr="00E87912">
        <w:rPr>
          <w:rFonts w:ascii="Tahoma" w:hAnsi="Tahoma" w:cs="Tahoma"/>
          <w:b/>
          <w:bCs/>
          <w:color w:val="C00000"/>
          <w:sz w:val="28"/>
          <w:szCs w:val="28"/>
        </w:rPr>
        <w:t>información</w:t>
      </w:r>
      <w:proofErr w:type="spellEnd"/>
      <w:r w:rsidRPr="00E87912">
        <w:rPr>
          <w:rFonts w:ascii="Tahoma" w:hAnsi="Tahoma" w:cs="Tahoma"/>
          <w:b/>
          <w:bCs/>
          <w:color w:val="C00000"/>
          <w:sz w:val="28"/>
          <w:szCs w:val="28"/>
        </w:rPr>
        <w:t>?</w:t>
      </w:r>
      <w:bookmarkEnd w:id="1"/>
    </w:p>
    <w:p w14:paraId="0133B85D" w14:textId="77777777" w:rsidR="00E87912" w:rsidRPr="00712682" w:rsidRDefault="00000000" w:rsidP="00712682">
      <w:pPr>
        <w:pStyle w:val="ListParagraph"/>
        <w:numPr>
          <w:ilvl w:val="0"/>
          <w:numId w:val="18"/>
        </w:numPr>
        <w:spacing w:before="240" w:after="0" w:line="276" w:lineRule="auto"/>
        <w:rPr>
          <w:rFonts w:ascii="Tahoma" w:eastAsia="Calibri" w:hAnsi="Tahoma" w:cs="Tahoma"/>
          <w:sz w:val="24"/>
          <w:szCs w:val="24"/>
          <w:lang w:val="es-ES"/>
        </w:rPr>
      </w:pPr>
      <w:r w:rsidRPr="00E87912">
        <w:rPr>
          <w:rFonts w:ascii="Tahoma" w:eastAsia="Calibri" w:hAnsi="Tahoma" w:cs="Tahoma"/>
          <w:color w:val="000000"/>
          <w:sz w:val="24"/>
          <w:szCs w:val="24"/>
          <w:lang w:val="es-ES"/>
        </w:rPr>
        <w:t>Para más información, visit</w:t>
      </w:r>
      <w:r w:rsidR="00C34136" w:rsidRPr="00E87912">
        <w:rPr>
          <w:rFonts w:ascii="Tahoma" w:eastAsia="Calibri" w:hAnsi="Tahoma" w:cs="Tahoma"/>
          <w:color w:val="000000"/>
          <w:sz w:val="24"/>
          <w:szCs w:val="24"/>
          <w:lang w:val="es-ES"/>
        </w:rPr>
        <w:t>a</w:t>
      </w:r>
      <w:r w:rsidRPr="00E87912">
        <w:rPr>
          <w:rFonts w:ascii="Tahoma" w:eastAsia="Calibri" w:hAnsi="Tahoma" w:cs="Tahoma"/>
          <w:color w:val="000000"/>
          <w:sz w:val="24"/>
          <w:szCs w:val="24"/>
          <w:lang w:val="es-ES"/>
        </w:rPr>
        <w:t xml:space="preserve"> la página del </w:t>
      </w:r>
      <w:r w:rsidRPr="00E87912">
        <w:rPr>
          <w:rFonts w:ascii="Tahoma" w:eastAsia="Calibri" w:hAnsi="Tahoma" w:cs="Tahoma"/>
          <w:iCs/>
          <w:color w:val="000000"/>
          <w:sz w:val="24"/>
          <w:szCs w:val="24"/>
          <w:lang w:val="es-ES"/>
        </w:rPr>
        <w:t>Premio</w:t>
      </w:r>
      <w:r w:rsidRPr="00E87912">
        <w:rPr>
          <w:rFonts w:ascii="Tahoma" w:eastAsia="Calibri" w:hAnsi="Tahoma" w:cs="Tahoma"/>
          <w:i/>
          <w:color w:val="000000"/>
          <w:sz w:val="24"/>
          <w:szCs w:val="24"/>
          <w:lang w:val="es-ES"/>
        </w:rPr>
        <w:t xml:space="preserve"> </w:t>
      </w:r>
      <w:proofErr w:type="spellStart"/>
      <w:r w:rsidRPr="00E87912">
        <w:rPr>
          <w:rFonts w:ascii="Tahoma" w:eastAsia="Calibri" w:hAnsi="Tahoma" w:cs="Tahoma"/>
          <w:i/>
          <w:color w:val="000000"/>
          <w:sz w:val="24"/>
          <w:szCs w:val="24"/>
          <w:lang w:val="es-ES"/>
        </w:rPr>
        <w:t>Youth</w:t>
      </w:r>
      <w:proofErr w:type="spellEnd"/>
      <w:r w:rsidRPr="00E87912">
        <w:rPr>
          <w:rFonts w:ascii="Tahoma" w:eastAsia="Calibri" w:hAnsi="Tahoma" w:cs="Tahoma"/>
          <w:i/>
          <w:color w:val="000000"/>
          <w:sz w:val="24"/>
          <w:szCs w:val="24"/>
          <w:lang w:val="es-ES"/>
        </w:rPr>
        <w:t xml:space="preserve"> </w:t>
      </w:r>
      <w:proofErr w:type="spellStart"/>
      <w:r w:rsidRPr="00E87912">
        <w:rPr>
          <w:rFonts w:ascii="Tahoma" w:eastAsia="Calibri" w:hAnsi="Tahoma" w:cs="Tahoma"/>
          <w:i/>
          <w:color w:val="000000"/>
          <w:sz w:val="24"/>
          <w:szCs w:val="24"/>
          <w:lang w:val="es-ES"/>
        </w:rPr>
        <w:t>Trailblazer</w:t>
      </w:r>
      <w:proofErr w:type="spellEnd"/>
      <w:r w:rsidR="009A1EAA" w:rsidRPr="00E87912">
        <w:rPr>
          <w:rFonts w:ascii="Tahoma" w:eastAsia="Calibri" w:hAnsi="Tahoma" w:cs="Tahoma"/>
          <w:i/>
          <w:color w:val="000000"/>
          <w:sz w:val="24"/>
          <w:szCs w:val="24"/>
          <w:lang w:val="es-ES"/>
        </w:rPr>
        <w:t xml:space="preserve"> </w:t>
      </w:r>
      <w:proofErr w:type="spellStart"/>
      <w:r w:rsidR="009A1EAA" w:rsidRPr="00E87912">
        <w:rPr>
          <w:rFonts w:ascii="Tahoma" w:eastAsia="Calibri" w:hAnsi="Tahoma" w:cs="Tahoma"/>
          <w:i/>
          <w:color w:val="000000"/>
          <w:sz w:val="24"/>
          <w:szCs w:val="24"/>
          <w:lang w:val="es-ES"/>
        </w:rPr>
        <w:t>Award</w:t>
      </w:r>
      <w:proofErr w:type="spellEnd"/>
      <w:r w:rsidR="009A1EAA" w:rsidRPr="00E87912">
        <w:rPr>
          <w:rFonts w:ascii="Tahoma" w:eastAsia="Calibri" w:hAnsi="Tahoma" w:cs="Tahoma"/>
          <w:i/>
          <w:color w:val="000000"/>
          <w:sz w:val="24"/>
          <w:szCs w:val="24"/>
          <w:lang w:val="es-ES"/>
        </w:rPr>
        <w:t xml:space="preserve"> </w:t>
      </w:r>
      <w:r w:rsidRPr="00E87912">
        <w:rPr>
          <w:rFonts w:ascii="Tahoma" w:eastAsia="Calibri" w:hAnsi="Tahoma" w:cs="Tahoma"/>
          <w:color w:val="000000"/>
          <w:sz w:val="24"/>
          <w:szCs w:val="24"/>
          <w:lang w:val="es-ES"/>
        </w:rPr>
        <w:t xml:space="preserve">en el sitio web de la ICFP 2025: </w:t>
      </w:r>
      <w:hyperlink r:id="rId16">
        <w:r w:rsidRPr="00E87912">
          <w:rPr>
            <w:rFonts w:ascii="Tahoma" w:eastAsia="Calibri" w:hAnsi="Tahoma" w:cs="Tahoma"/>
            <w:color w:val="0000FF"/>
            <w:sz w:val="24"/>
            <w:szCs w:val="24"/>
            <w:u w:val="single"/>
            <w:lang w:val="es-ES"/>
          </w:rPr>
          <w:t>https://icfp2022.org/trailblazeraward/</w:t>
        </w:r>
      </w:hyperlink>
    </w:p>
    <w:p w14:paraId="0C12077C" w14:textId="77777777" w:rsidR="00712682" w:rsidRDefault="00712682" w:rsidP="00712682">
      <w:pPr>
        <w:pStyle w:val="ListParagraph"/>
        <w:numPr>
          <w:ilvl w:val="1"/>
          <w:numId w:val="18"/>
        </w:numPr>
        <w:spacing w:before="240" w:after="0" w:line="276" w:lineRule="auto"/>
        <w:rPr>
          <w:rFonts w:ascii="Tahoma" w:eastAsia="Calibri" w:hAnsi="Tahoma" w:cs="Tahoma"/>
          <w:sz w:val="24"/>
          <w:szCs w:val="24"/>
          <w:lang w:val="es-ES"/>
        </w:rPr>
      </w:pPr>
      <w:r w:rsidRPr="00712682">
        <w:rPr>
          <w:rFonts w:ascii="Tahoma" w:eastAsia="Calibri" w:hAnsi="Tahoma" w:cs="Tahoma"/>
          <w:sz w:val="24"/>
          <w:szCs w:val="24"/>
          <w:lang w:val="es-ES"/>
        </w:rPr>
        <w:t xml:space="preserve">Se recomienda a todos los solicitantes que consulten las directrices completas del Premio ICFP 2025 </w:t>
      </w:r>
      <w:proofErr w:type="spellStart"/>
      <w:r w:rsidRPr="00712682">
        <w:rPr>
          <w:rFonts w:ascii="Tahoma" w:eastAsia="Calibri" w:hAnsi="Tahoma" w:cs="Tahoma"/>
          <w:sz w:val="24"/>
          <w:szCs w:val="24"/>
          <w:lang w:val="es-ES"/>
        </w:rPr>
        <w:t>Youth</w:t>
      </w:r>
      <w:proofErr w:type="spellEnd"/>
      <w:r w:rsidRPr="00712682">
        <w:rPr>
          <w:rFonts w:ascii="Tahoma" w:eastAsia="Calibri" w:hAnsi="Tahoma" w:cs="Tahoma"/>
          <w:sz w:val="24"/>
          <w:szCs w:val="24"/>
          <w:lang w:val="es-ES"/>
        </w:rPr>
        <w:t xml:space="preserve"> </w:t>
      </w:r>
      <w:proofErr w:type="spellStart"/>
      <w:r w:rsidRPr="00712682">
        <w:rPr>
          <w:rFonts w:ascii="Tahoma" w:eastAsia="Calibri" w:hAnsi="Tahoma" w:cs="Tahoma"/>
          <w:sz w:val="24"/>
          <w:szCs w:val="24"/>
          <w:lang w:val="es-ES"/>
        </w:rPr>
        <w:t>Trailblazer</w:t>
      </w:r>
      <w:proofErr w:type="spellEnd"/>
      <w:r w:rsidRPr="00712682">
        <w:rPr>
          <w:rFonts w:ascii="Tahoma" w:eastAsia="Calibri" w:hAnsi="Tahoma" w:cs="Tahoma"/>
          <w:sz w:val="24"/>
          <w:szCs w:val="24"/>
          <w:lang w:val="es-ES"/>
        </w:rPr>
        <w:t xml:space="preserve">, disponibles en </w:t>
      </w:r>
      <w:proofErr w:type="spellStart"/>
      <w:r w:rsidRPr="00712682">
        <w:rPr>
          <w:rFonts w:ascii="Tahoma" w:eastAsia="Calibri" w:hAnsi="Tahoma" w:cs="Tahoma"/>
          <w:sz w:val="24"/>
          <w:szCs w:val="24"/>
          <w:lang w:val="es-ES"/>
        </w:rPr>
        <w:t>EN</w:t>
      </w:r>
      <w:proofErr w:type="spellEnd"/>
      <w:r w:rsidRPr="00712682">
        <w:rPr>
          <w:rFonts w:ascii="Tahoma" w:eastAsia="Calibri" w:hAnsi="Tahoma" w:cs="Tahoma"/>
          <w:sz w:val="24"/>
          <w:szCs w:val="24"/>
          <w:lang w:val="es-ES"/>
        </w:rPr>
        <w:t>, FR y SP (la primera mitad de este documento).</w:t>
      </w:r>
    </w:p>
    <w:p w14:paraId="23891522" w14:textId="2514050A" w:rsidR="00E87912" w:rsidRPr="00E87912" w:rsidRDefault="00000000" w:rsidP="00712682">
      <w:pPr>
        <w:pStyle w:val="ListParagraph"/>
        <w:numPr>
          <w:ilvl w:val="0"/>
          <w:numId w:val="18"/>
        </w:numPr>
        <w:spacing w:before="240" w:after="0" w:line="276" w:lineRule="auto"/>
        <w:rPr>
          <w:rFonts w:ascii="Tahoma" w:eastAsia="Calibri" w:hAnsi="Tahoma" w:cs="Tahoma"/>
          <w:sz w:val="24"/>
          <w:szCs w:val="24"/>
          <w:lang w:val="es-ES"/>
        </w:rPr>
      </w:pPr>
      <w:r w:rsidRPr="00E87912">
        <w:rPr>
          <w:rFonts w:ascii="Tahoma" w:eastAsia="Calibri" w:hAnsi="Tahoma" w:cs="Tahoma"/>
          <w:color w:val="000000"/>
          <w:sz w:val="24"/>
          <w:szCs w:val="24"/>
          <w:lang w:val="es-ES"/>
        </w:rPr>
        <w:t xml:space="preserve">Formulario de </w:t>
      </w:r>
      <w:r w:rsidR="00E336CB" w:rsidRPr="00E87912">
        <w:rPr>
          <w:rFonts w:ascii="Tahoma" w:eastAsia="Calibri" w:hAnsi="Tahoma" w:cs="Tahoma"/>
          <w:color w:val="000000"/>
          <w:sz w:val="24"/>
          <w:szCs w:val="24"/>
          <w:lang w:val="es-ES"/>
        </w:rPr>
        <w:t xml:space="preserve">candidatura </w:t>
      </w:r>
      <w:r w:rsidRPr="00E87912">
        <w:rPr>
          <w:rFonts w:ascii="Tahoma" w:eastAsia="Calibri" w:hAnsi="Tahoma" w:cs="Tahoma"/>
          <w:color w:val="000000"/>
          <w:sz w:val="24"/>
          <w:szCs w:val="24"/>
          <w:lang w:val="es-ES"/>
        </w:rPr>
        <w:t xml:space="preserve">en línea: </w:t>
      </w:r>
      <w:hyperlink r:id="rId17" w:history="1">
        <w:r w:rsidR="00E87912" w:rsidRPr="00E87912">
          <w:rPr>
            <w:rStyle w:val="Hyperlink"/>
            <w:rFonts w:ascii="Tahoma" w:eastAsia="Calibri" w:hAnsi="Tahoma" w:cs="Tahoma"/>
            <w:sz w:val="24"/>
            <w:szCs w:val="24"/>
            <w:lang w:val="es-ES"/>
          </w:rPr>
          <w:t>https://airtable.com/app1kUcDxkqUgLCjc/shrP3ih5zZT8veqyv</w:t>
        </w:r>
      </w:hyperlink>
    </w:p>
    <w:p w14:paraId="1B7AD9A2" w14:textId="6CB980A4" w:rsidR="00966679" w:rsidRPr="00E87912" w:rsidRDefault="00000000" w:rsidP="00712682">
      <w:pPr>
        <w:pStyle w:val="ListParagraph"/>
        <w:numPr>
          <w:ilvl w:val="0"/>
          <w:numId w:val="18"/>
        </w:numPr>
        <w:spacing w:before="240" w:after="0" w:line="276" w:lineRule="auto"/>
        <w:rPr>
          <w:rFonts w:ascii="Tahoma" w:eastAsia="Calibri" w:hAnsi="Tahoma" w:cs="Tahoma"/>
          <w:sz w:val="24"/>
          <w:szCs w:val="24"/>
          <w:lang w:val="es-ES"/>
        </w:rPr>
      </w:pPr>
      <w:r w:rsidRPr="00E87912">
        <w:rPr>
          <w:rFonts w:ascii="Tahoma" w:eastAsia="Calibri" w:hAnsi="Tahoma" w:cs="Tahoma"/>
          <w:color w:val="000000"/>
          <w:sz w:val="24"/>
          <w:szCs w:val="24"/>
          <w:lang w:val="es-ES"/>
        </w:rPr>
        <w:lastRenderedPageBreak/>
        <w:t>Ten en cuenta que se trata de un concurso de premios de v</w:t>
      </w:r>
      <w:r w:rsidR="009E0CA6" w:rsidRPr="00E87912">
        <w:rPr>
          <w:rFonts w:ascii="Tahoma" w:eastAsia="Calibri" w:hAnsi="Tahoma" w:cs="Tahoma"/>
          <w:color w:val="000000"/>
          <w:sz w:val="24"/>
          <w:szCs w:val="24"/>
          <w:lang w:val="es-ES"/>
        </w:rPr>
        <w:t>i</w:t>
      </w:r>
      <w:r w:rsidRPr="00E87912">
        <w:rPr>
          <w:rFonts w:ascii="Tahoma" w:eastAsia="Calibri" w:hAnsi="Tahoma" w:cs="Tahoma"/>
          <w:color w:val="000000"/>
          <w:sz w:val="24"/>
          <w:szCs w:val="24"/>
          <w:lang w:val="es-ES"/>
        </w:rPr>
        <w:t>deo</w:t>
      </w:r>
      <w:r w:rsidR="00D522C9" w:rsidRPr="00E87912">
        <w:rPr>
          <w:rFonts w:ascii="Tahoma" w:eastAsia="Calibri" w:hAnsi="Tahoma" w:cs="Tahoma"/>
          <w:color w:val="000000"/>
          <w:sz w:val="24"/>
          <w:szCs w:val="24"/>
          <w:lang w:val="es-ES"/>
        </w:rPr>
        <w:t>s</w:t>
      </w:r>
      <w:r w:rsidRPr="00E87912">
        <w:rPr>
          <w:rFonts w:ascii="Tahoma" w:eastAsia="Calibri" w:hAnsi="Tahoma" w:cs="Tahoma"/>
          <w:color w:val="000000"/>
          <w:sz w:val="24"/>
          <w:szCs w:val="24"/>
          <w:lang w:val="es-ES"/>
        </w:rPr>
        <w:t>, tal y como se describe en las bases de la convocatoria.</w:t>
      </w:r>
    </w:p>
    <w:p w14:paraId="52FBE940" w14:textId="2023F03E" w:rsidR="00966679" w:rsidRPr="00E87912" w:rsidRDefault="00000000" w:rsidP="00E87912">
      <w:pPr>
        <w:pStyle w:val="NormalWeb"/>
        <w:spacing w:before="480" w:beforeAutospacing="0" w:after="0" w:afterAutospacing="0" w:line="276" w:lineRule="auto"/>
        <w:rPr>
          <w:rFonts w:ascii="Tahoma" w:hAnsi="Tahoma" w:cs="Tahoma"/>
          <w:b/>
          <w:bCs/>
          <w:color w:val="C00000"/>
          <w:sz w:val="28"/>
          <w:szCs w:val="28"/>
        </w:rPr>
      </w:pPr>
      <w:bookmarkStart w:id="2" w:name="_Toc160793201"/>
      <w:r w:rsidRPr="00E87912">
        <w:rPr>
          <w:rFonts w:ascii="Tahoma" w:hAnsi="Tahoma" w:cs="Tahoma"/>
          <w:b/>
          <w:bCs/>
          <w:color w:val="C00000"/>
          <w:sz w:val="28"/>
          <w:szCs w:val="28"/>
        </w:rPr>
        <w:t xml:space="preserve">¿Cuál es el plazo de presentación de </w:t>
      </w:r>
      <w:r w:rsidR="0050296C" w:rsidRPr="00E87912">
        <w:rPr>
          <w:rFonts w:ascii="Tahoma" w:hAnsi="Tahoma" w:cs="Tahoma"/>
          <w:b/>
          <w:bCs/>
          <w:color w:val="C00000"/>
          <w:sz w:val="28"/>
          <w:szCs w:val="28"/>
        </w:rPr>
        <w:t>candidaturas</w:t>
      </w:r>
      <w:r w:rsidRPr="00E87912">
        <w:rPr>
          <w:rFonts w:ascii="Tahoma" w:hAnsi="Tahoma" w:cs="Tahoma"/>
          <w:b/>
          <w:bCs/>
          <w:color w:val="C00000"/>
          <w:sz w:val="28"/>
          <w:szCs w:val="28"/>
        </w:rPr>
        <w:t>?</w:t>
      </w:r>
      <w:bookmarkEnd w:id="2"/>
    </w:p>
    <w:p w14:paraId="25302E71" w14:textId="183F7EA3" w:rsidR="00966679" w:rsidRPr="00E87912" w:rsidRDefault="00000000" w:rsidP="00E87912">
      <w:pPr>
        <w:pStyle w:val="NormalWeb"/>
        <w:spacing w:before="240" w:beforeAutospacing="0" w:after="0" w:afterAutospacing="0" w:line="276" w:lineRule="auto"/>
        <w:rPr>
          <w:rFonts w:ascii="Tahoma" w:hAnsi="Tahoma" w:cs="Tahoma"/>
          <w:color w:val="000000"/>
        </w:rPr>
      </w:pPr>
      <w:r w:rsidRPr="00E87912">
        <w:rPr>
          <w:rFonts w:ascii="Tahoma" w:hAnsi="Tahoma" w:cs="Tahoma"/>
          <w:color w:val="000000"/>
        </w:rPr>
        <w:t xml:space="preserve">La fecha límite para </w:t>
      </w:r>
      <w:r w:rsidR="000B72DB" w:rsidRPr="00E87912">
        <w:rPr>
          <w:rFonts w:ascii="Tahoma" w:hAnsi="Tahoma" w:cs="Tahoma"/>
          <w:color w:val="000000"/>
        </w:rPr>
        <w:t xml:space="preserve">presentar tu candidatura </w:t>
      </w:r>
      <w:proofErr w:type="spellStart"/>
      <w:r w:rsidR="000B72DB" w:rsidRPr="00E87912">
        <w:rPr>
          <w:rFonts w:ascii="Tahoma" w:hAnsi="Tahoma" w:cs="Tahoma"/>
          <w:color w:val="000000"/>
        </w:rPr>
        <w:t>completa</w:t>
      </w:r>
      <w:proofErr w:type="spellEnd"/>
      <w:r w:rsidR="008A30B8" w:rsidRPr="00E87912">
        <w:rPr>
          <w:rFonts w:ascii="Tahoma" w:hAnsi="Tahoma" w:cs="Tahoma"/>
          <w:color w:val="000000"/>
        </w:rPr>
        <w:t xml:space="preserve"> </w:t>
      </w:r>
      <w:r w:rsidRPr="00E87912">
        <w:rPr>
          <w:rFonts w:ascii="Tahoma" w:hAnsi="Tahoma" w:cs="Tahoma"/>
          <w:color w:val="000000"/>
        </w:rPr>
        <w:t xml:space="preserve">es </w:t>
      </w:r>
      <w:proofErr w:type="spellStart"/>
      <w:r w:rsidRPr="00E87912">
        <w:rPr>
          <w:rFonts w:ascii="Tahoma" w:hAnsi="Tahoma" w:cs="Tahoma"/>
          <w:color w:val="000000"/>
        </w:rPr>
        <w:t>el</w:t>
      </w:r>
      <w:proofErr w:type="spellEnd"/>
      <w:r w:rsidRPr="00E87912">
        <w:rPr>
          <w:rFonts w:ascii="Tahoma" w:hAnsi="Tahoma" w:cs="Tahoma"/>
          <w:color w:val="000000"/>
        </w:rPr>
        <w:t xml:space="preserve"> </w:t>
      </w:r>
      <w:r w:rsidR="004816E5">
        <w:rPr>
          <w:rFonts w:ascii="Tahoma" w:hAnsi="Tahoma" w:cs="Tahoma"/>
          <w:b/>
          <w:bCs/>
          <w:color w:val="000000"/>
        </w:rPr>
        <w:t>20</w:t>
      </w:r>
      <w:r w:rsidRPr="00E87912">
        <w:rPr>
          <w:rFonts w:ascii="Tahoma" w:hAnsi="Tahoma" w:cs="Tahoma"/>
          <w:b/>
          <w:bCs/>
          <w:color w:val="000000"/>
        </w:rPr>
        <w:t xml:space="preserve"> de </w:t>
      </w:r>
      <w:r w:rsidR="00EA2112" w:rsidRPr="00E87912">
        <w:rPr>
          <w:rFonts w:ascii="Tahoma" w:hAnsi="Tahoma" w:cs="Tahoma"/>
          <w:b/>
          <w:bCs/>
          <w:color w:val="000000"/>
        </w:rPr>
        <w:t>M</w:t>
      </w:r>
      <w:r w:rsidRPr="00E87912">
        <w:rPr>
          <w:rFonts w:ascii="Tahoma" w:hAnsi="Tahoma" w:cs="Tahoma"/>
          <w:b/>
          <w:bCs/>
          <w:color w:val="000000"/>
        </w:rPr>
        <w:t>ayo de</w:t>
      </w:r>
      <w:r w:rsidR="00EA2112" w:rsidRPr="00E87912">
        <w:rPr>
          <w:rFonts w:ascii="Tahoma" w:hAnsi="Tahoma" w:cs="Tahoma"/>
          <w:b/>
          <w:bCs/>
          <w:color w:val="000000"/>
        </w:rPr>
        <w:t>l</w:t>
      </w:r>
      <w:r w:rsidRPr="00E87912">
        <w:rPr>
          <w:rFonts w:ascii="Tahoma" w:hAnsi="Tahoma" w:cs="Tahoma"/>
          <w:b/>
          <w:bCs/>
          <w:color w:val="000000"/>
        </w:rPr>
        <w:t xml:space="preserve"> 2024 a las 23:59 h E</w:t>
      </w:r>
      <w:r w:rsidR="00E87912" w:rsidRPr="00E87912">
        <w:rPr>
          <w:rFonts w:ascii="Tahoma" w:hAnsi="Tahoma" w:cs="Tahoma"/>
          <w:b/>
          <w:bCs/>
          <w:color w:val="000000"/>
        </w:rPr>
        <w:t>D</w:t>
      </w:r>
      <w:r w:rsidRPr="00E87912">
        <w:rPr>
          <w:rFonts w:ascii="Tahoma" w:hAnsi="Tahoma" w:cs="Tahoma"/>
          <w:b/>
          <w:bCs/>
          <w:color w:val="000000"/>
        </w:rPr>
        <w:t>T</w:t>
      </w:r>
      <w:r w:rsidRPr="00E87912">
        <w:rPr>
          <w:rFonts w:ascii="Tahoma" w:hAnsi="Tahoma" w:cs="Tahoma"/>
          <w:color w:val="000000"/>
        </w:rPr>
        <w:t xml:space="preserve">, </w:t>
      </w:r>
      <w:proofErr w:type="spellStart"/>
      <w:r w:rsidRPr="00E87912">
        <w:rPr>
          <w:rFonts w:ascii="Tahoma" w:hAnsi="Tahoma" w:cs="Tahoma"/>
          <w:color w:val="000000"/>
        </w:rPr>
        <w:t>incluid</w:t>
      </w:r>
      <w:r w:rsidR="00EA2112" w:rsidRPr="00E87912">
        <w:rPr>
          <w:rFonts w:ascii="Tahoma" w:hAnsi="Tahoma" w:cs="Tahoma"/>
          <w:color w:val="000000"/>
        </w:rPr>
        <w:t>o</w:t>
      </w:r>
      <w:proofErr w:type="spellEnd"/>
      <w:r w:rsidR="00EA2112" w:rsidRPr="00E87912">
        <w:rPr>
          <w:rFonts w:ascii="Tahoma" w:hAnsi="Tahoma" w:cs="Tahoma"/>
          <w:color w:val="000000"/>
        </w:rPr>
        <w:t xml:space="preserve"> </w:t>
      </w:r>
      <w:proofErr w:type="spellStart"/>
      <w:r w:rsidR="00EA2112" w:rsidRPr="00E87912">
        <w:rPr>
          <w:rFonts w:ascii="Tahoma" w:hAnsi="Tahoma" w:cs="Tahoma"/>
          <w:color w:val="000000"/>
        </w:rPr>
        <w:t>el</w:t>
      </w:r>
      <w:proofErr w:type="spellEnd"/>
      <w:r w:rsidR="00EA2112" w:rsidRPr="00E87912">
        <w:rPr>
          <w:rFonts w:ascii="Tahoma" w:hAnsi="Tahoma" w:cs="Tahoma"/>
          <w:color w:val="000000"/>
        </w:rPr>
        <w:t xml:space="preserve"> </w:t>
      </w:r>
      <w:proofErr w:type="spellStart"/>
      <w:r w:rsidR="00EA2112" w:rsidRPr="00E87912">
        <w:rPr>
          <w:rFonts w:ascii="Tahoma" w:hAnsi="Tahoma" w:cs="Tahoma"/>
          <w:color w:val="000000"/>
        </w:rPr>
        <w:t>envío</w:t>
      </w:r>
      <w:proofErr w:type="spellEnd"/>
      <w:r w:rsidR="00EA2112" w:rsidRPr="00E87912">
        <w:rPr>
          <w:rFonts w:ascii="Tahoma" w:hAnsi="Tahoma" w:cs="Tahoma"/>
          <w:color w:val="000000"/>
        </w:rPr>
        <w:t xml:space="preserve"> </w:t>
      </w:r>
      <w:r w:rsidRPr="00E87912">
        <w:rPr>
          <w:rFonts w:ascii="Tahoma" w:hAnsi="Tahoma" w:cs="Tahoma"/>
          <w:color w:val="000000"/>
        </w:rPr>
        <w:t>de v</w:t>
      </w:r>
      <w:r w:rsidR="00932994" w:rsidRPr="00E87912">
        <w:rPr>
          <w:rFonts w:ascii="Tahoma" w:hAnsi="Tahoma" w:cs="Tahoma"/>
          <w:color w:val="000000"/>
        </w:rPr>
        <w:t>i</w:t>
      </w:r>
      <w:r w:rsidRPr="00E87912">
        <w:rPr>
          <w:rFonts w:ascii="Tahoma" w:hAnsi="Tahoma" w:cs="Tahoma"/>
          <w:color w:val="000000"/>
        </w:rPr>
        <w:t>deos.</w:t>
      </w:r>
    </w:p>
    <w:p w14:paraId="447277FF" w14:textId="1BAAE7EB" w:rsidR="00966679" w:rsidRPr="00024F16" w:rsidRDefault="00000000" w:rsidP="00024F16">
      <w:pPr>
        <w:pStyle w:val="NormalWeb"/>
        <w:spacing w:before="480" w:beforeAutospacing="0" w:after="0" w:afterAutospacing="0" w:line="276" w:lineRule="auto"/>
        <w:rPr>
          <w:rFonts w:ascii="Tahoma" w:hAnsi="Tahoma" w:cs="Tahoma"/>
          <w:b/>
          <w:bCs/>
          <w:color w:val="C00000"/>
          <w:sz w:val="28"/>
          <w:szCs w:val="28"/>
        </w:rPr>
      </w:pPr>
      <w:bookmarkStart w:id="3" w:name="_Toc160793202"/>
      <w:r w:rsidRPr="00024F16">
        <w:rPr>
          <w:rFonts w:ascii="Tahoma" w:hAnsi="Tahoma" w:cs="Tahoma"/>
          <w:b/>
          <w:bCs/>
          <w:color w:val="C00000"/>
          <w:sz w:val="28"/>
          <w:szCs w:val="28"/>
        </w:rPr>
        <w:t>En caso de ser seleccionado</w:t>
      </w:r>
      <w:r w:rsidR="00C91D0B" w:rsidRPr="00024F16">
        <w:rPr>
          <w:rFonts w:ascii="Tahoma" w:hAnsi="Tahoma" w:cs="Tahoma"/>
          <w:b/>
          <w:bCs/>
          <w:color w:val="C00000"/>
          <w:sz w:val="28"/>
          <w:szCs w:val="28"/>
        </w:rPr>
        <w:t>/a</w:t>
      </w:r>
      <w:r w:rsidRPr="00024F16">
        <w:rPr>
          <w:rFonts w:ascii="Tahoma" w:hAnsi="Tahoma" w:cs="Tahoma"/>
          <w:b/>
          <w:bCs/>
          <w:color w:val="C00000"/>
          <w:sz w:val="28"/>
          <w:szCs w:val="28"/>
        </w:rPr>
        <w:t xml:space="preserve">, ¿cuántos días </w:t>
      </w:r>
      <w:r w:rsidR="00F000CB" w:rsidRPr="00024F16">
        <w:rPr>
          <w:rFonts w:ascii="Tahoma" w:hAnsi="Tahoma" w:cs="Tahoma"/>
          <w:b/>
          <w:bCs/>
          <w:color w:val="C00000"/>
          <w:sz w:val="28"/>
          <w:szCs w:val="28"/>
        </w:rPr>
        <w:t>tendré que</w:t>
      </w:r>
      <w:r w:rsidRPr="00024F16">
        <w:rPr>
          <w:rFonts w:ascii="Tahoma" w:hAnsi="Tahoma" w:cs="Tahoma"/>
          <w:b/>
          <w:bCs/>
          <w:color w:val="C00000"/>
          <w:sz w:val="28"/>
          <w:szCs w:val="28"/>
        </w:rPr>
        <w:t xml:space="preserve"> pasar en la conferencia y dónde</w:t>
      </w:r>
      <w:r w:rsidR="00F000CB" w:rsidRPr="00024F16">
        <w:rPr>
          <w:rFonts w:ascii="Tahoma" w:hAnsi="Tahoma" w:cs="Tahoma"/>
          <w:b/>
          <w:bCs/>
          <w:color w:val="C00000"/>
          <w:sz w:val="28"/>
          <w:szCs w:val="28"/>
        </w:rPr>
        <w:t xml:space="preserve"> </w:t>
      </w:r>
      <w:r w:rsidR="00B45850" w:rsidRPr="00024F16">
        <w:rPr>
          <w:rFonts w:ascii="Tahoma" w:hAnsi="Tahoma" w:cs="Tahoma"/>
          <w:b/>
          <w:bCs/>
          <w:color w:val="C00000"/>
          <w:sz w:val="28"/>
          <w:szCs w:val="28"/>
        </w:rPr>
        <w:t>se llevará a cabo</w:t>
      </w:r>
      <w:r w:rsidRPr="00024F16">
        <w:rPr>
          <w:rFonts w:ascii="Tahoma" w:hAnsi="Tahoma" w:cs="Tahoma"/>
          <w:b/>
          <w:bCs/>
          <w:color w:val="C00000"/>
          <w:sz w:val="28"/>
          <w:szCs w:val="28"/>
        </w:rPr>
        <w:t>?</w:t>
      </w:r>
      <w:bookmarkEnd w:id="3"/>
      <w:r w:rsidRPr="00024F16">
        <w:rPr>
          <w:rFonts w:ascii="Tahoma" w:hAnsi="Tahoma" w:cs="Tahoma"/>
          <w:b/>
          <w:bCs/>
          <w:color w:val="C00000"/>
          <w:sz w:val="28"/>
          <w:szCs w:val="28"/>
        </w:rPr>
        <w:t xml:space="preserve"> </w:t>
      </w:r>
    </w:p>
    <w:p w14:paraId="3CD46524" w14:textId="32A0A77B" w:rsidR="002C6D33" w:rsidRPr="00024F16" w:rsidRDefault="00000000" w:rsidP="00024F16">
      <w:pPr>
        <w:pStyle w:val="NormalWeb"/>
        <w:spacing w:before="240" w:beforeAutospacing="0" w:after="0" w:afterAutospacing="0" w:line="276" w:lineRule="auto"/>
        <w:rPr>
          <w:rFonts w:ascii="Tahoma" w:hAnsi="Tahoma" w:cs="Tahoma"/>
          <w:color w:val="000000"/>
        </w:rPr>
      </w:pPr>
      <w:r w:rsidRPr="00024F16">
        <w:rPr>
          <w:rFonts w:ascii="Tahoma" w:hAnsi="Tahoma" w:cs="Tahoma"/>
          <w:color w:val="000000"/>
        </w:rPr>
        <w:t xml:space="preserve">La ICFP </w:t>
      </w:r>
      <w:r w:rsidR="001A70EB" w:rsidRPr="00024F16">
        <w:rPr>
          <w:rFonts w:ascii="Tahoma" w:hAnsi="Tahoma" w:cs="Tahoma"/>
          <w:color w:val="000000"/>
        </w:rPr>
        <w:t>se celebrará</w:t>
      </w:r>
      <w:r w:rsidRPr="00024F16">
        <w:rPr>
          <w:rFonts w:ascii="Tahoma" w:hAnsi="Tahoma" w:cs="Tahoma"/>
          <w:color w:val="000000"/>
        </w:rPr>
        <w:t xml:space="preserve"> en Colombia en </w:t>
      </w:r>
      <w:r w:rsidR="003D6959" w:rsidRPr="00024F16">
        <w:rPr>
          <w:rFonts w:ascii="Tahoma" w:hAnsi="Tahoma" w:cs="Tahoma"/>
          <w:color w:val="000000"/>
        </w:rPr>
        <w:t>N</w:t>
      </w:r>
      <w:r w:rsidRPr="00024F16">
        <w:rPr>
          <w:rFonts w:ascii="Tahoma" w:hAnsi="Tahoma" w:cs="Tahoma"/>
          <w:color w:val="000000"/>
        </w:rPr>
        <w:t>oviembre de</w:t>
      </w:r>
      <w:r w:rsidR="003D6959" w:rsidRPr="00024F16">
        <w:rPr>
          <w:rFonts w:ascii="Tahoma" w:hAnsi="Tahoma" w:cs="Tahoma"/>
          <w:color w:val="000000"/>
        </w:rPr>
        <w:t>l</w:t>
      </w:r>
      <w:r w:rsidRPr="00024F16">
        <w:rPr>
          <w:rFonts w:ascii="Tahoma" w:hAnsi="Tahoma" w:cs="Tahoma"/>
          <w:color w:val="000000"/>
        </w:rPr>
        <w:t xml:space="preserve"> 2025. </w:t>
      </w:r>
      <w:r w:rsidR="00F06EA3" w:rsidRPr="00024F16">
        <w:rPr>
          <w:rFonts w:ascii="Tahoma" w:hAnsi="Tahoma" w:cs="Tahoma"/>
          <w:color w:val="000000"/>
        </w:rPr>
        <w:t xml:space="preserve">La Cumbre de la Juventud de la ICFP se celebrará del 1 al 3 de noviembre y la ICFP del 3 al 6 de noviembre. </w:t>
      </w:r>
      <w:r w:rsidRPr="00024F16">
        <w:rPr>
          <w:rFonts w:ascii="Tahoma" w:hAnsi="Tahoma" w:cs="Tahoma"/>
          <w:color w:val="000000"/>
        </w:rPr>
        <w:t>Los</w:t>
      </w:r>
      <w:r w:rsidR="00A56162" w:rsidRPr="00024F16">
        <w:rPr>
          <w:rFonts w:ascii="Tahoma" w:hAnsi="Tahoma" w:cs="Tahoma"/>
          <w:color w:val="000000"/>
        </w:rPr>
        <w:t xml:space="preserve"> y las</w:t>
      </w:r>
      <w:r w:rsidRPr="00024F16">
        <w:rPr>
          <w:rFonts w:ascii="Tahoma" w:hAnsi="Tahoma" w:cs="Tahoma"/>
          <w:color w:val="000000"/>
        </w:rPr>
        <w:t xml:space="preserve"> jóvenes patrocinados</w:t>
      </w:r>
      <w:r w:rsidR="00A56162" w:rsidRPr="00024F16">
        <w:rPr>
          <w:rFonts w:ascii="Tahoma" w:hAnsi="Tahoma" w:cs="Tahoma"/>
          <w:color w:val="000000"/>
        </w:rPr>
        <w:t>/as</w:t>
      </w:r>
      <w:r w:rsidRPr="00024F16">
        <w:rPr>
          <w:rFonts w:ascii="Tahoma" w:hAnsi="Tahoma" w:cs="Tahoma"/>
          <w:color w:val="000000"/>
        </w:rPr>
        <w:t xml:space="preserve"> a través del Premio Youth Trailblazer </w:t>
      </w:r>
      <w:r w:rsidR="00190C44" w:rsidRPr="00024F16">
        <w:rPr>
          <w:rFonts w:ascii="Tahoma" w:hAnsi="Tahoma" w:cs="Tahoma"/>
          <w:color w:val="000000"/>
        </w:rPr>
        <w:t xml:space="preserve">Award </w:t>
      </w:r>
      <w:r w:rsidRPr="00024F16">
        <w:rPr>
          <w:rFonts w:ascii="Tahoma" w:hAnsi="Tahoma" w:cs="Tahoma"/>
          <w:color w:val="000000"/>
        </w:rPr>
        <w:t xml:space="preserve">deberán participar en al menos un subcomité de la ICFP </w:t>
      </w:r>
      <w:r w:rsidR="0026392E" w:rsidRPr="00024F16">
        <w:rPr>
          <w:rFonts w:ascii="Tahoma" w:hAnsi="Tahoma" w:cs="Tahoma"/>
          <w:color w:val="000000"/>
        </w:rPr>
        <w:t xml:space="preserve">en preparación </w:t>
      </w:r>
      <w:r w:rsidRPr="00024F16">
        <w:rPr>
          <w:rFonts w:ascii="Tahoma" w:hAnsi="Tahoma" w:cs="Tahoma"/>
          <w:color w:val="000000"/>
        </w:rPr>
        <w:t xml:space="preserve">de la conferencia, </w:t>
      </w:r>
      <w:r w:rsidR="00B96C6F" w:rsidRPr="00024F16">
        <w:rPr>
          <w:rFonts w:ascii="Tahoma" w:hAnsi="Tahoma" w:cs="Tahoma"/>
          <w:color w:val="000000"/>
        </w:rPr>
        <w:t xml:space="preserve">en </w:t>
      </w:r>
      <w:r w:rsidRPr="00024F16">
        <w:rPr>
          <w:rFonts w:ascii="Tahoma" w:hAnsi="Tahoma" w:cs="Tahoma"/>
          <w:color w:val="000000"/>
        </w:rPr>
        <w:t xml:space="preserve">la Cumbre </w:t>
      </w:r>
      <w:r w:rsidR="00190C44" w:rsidRPr="00024F16">
        <w:rPr>
          <w:rFonts w:ascii="Tahoma" w:hAnsi="Tahoma" w:cs="Tahoma"/>
          <w:color w:val="000000"/>
        </w:rPr>
        <w:t xml:space="preserve">de la Juventud </w:t>
      </w:r>
      <w:r w:rsidRPr="00024F16">
        <w:rPr>
          <w:rFonts w:ascii="Tahoma" w:hAnsi="Tahoma" w:cs="Tahoma"/>
          <w:color w:val="000000"/>
        </w:rPr>
        <w:t xml:space="preserve">y </w:t>
      </w:r>
      <w:r w:rsidR="00B96C6F" w:rsidRPr="00024F16">
        <w:rPr>
          <w:rFonts w:ascii="Tahoma" w:hAnsi="Tahoma" w:cs="Tahoma"/>
          <w:color w:val="000000"/>
        </w:rPr>
        <w:t xml:space="preserve">en </w:t>
      </w:r>
      <w:r w:rsidRPr="00024F16">
        <w:rPr>
          <w:rFonts w:ascii="Tahoma" w:hAnsi="Tahoma" w:cs="Tahoma"/>
          <w:color w:val="000000"/>
        </w:rPr>
        <w:t xml:space="preserve">la ICFP 2025. </w:t>
      </w:r>
      <w:bookmarkStart w:id="4" w:name="_Toc160793203"/>
    </w:p>
    <w:p w14:paraId="5F9C71BB" w14:textId="1E7BAD42" w:rsidR="002C6D33" w:rsidRPr="00024F16" w:rsidRDefault="002C6D33" w:rsidP="00024F16">
      <w:pPr>
        <w:pStyle w:val="NormalWeb"/>
        <w:spacing w:before="480" w:beforeAutospacing="0" w:after="0" w:afterAutospacing="0" w:line="276" w:lineRule="auto"/>
        <w:rPr>
          <w:rFonts w:ascii="Tahoma" w:hAnsi="Tahoma" w:cs="Tahoma"/>
          <w:b/>
          <w:bCs/>
          <w:color w:val="C00000"/>
          <w:sz w:val="28"/>
          <w:szCs w:val="28"/>
        </w:rPr>
      </w:pPr>
      <w:r w:rsidRPr="00024F16">
        <w:rPr>
          <w:rFonts w:ascii="Tahoma" w:hAnsi="Tahoma" w:cs="Tahoma"/>
          <w:b/>
          <w:bCs/>
          <w:color w:val="C00000"/>
          <w:sz w:val="28"/>
          <w:szCs w:val="28"/>
        </w:rPr>
        <w:t>¿Dónde puedo encontrar ejemplos anteriores de vídeos de Trailblazer?</w:t>
      </w:r>
    </w:p>
    <w:p w14:paraId="11A1DBF0" w14:textId="77777777" w:rsidR="00024F16" w:rsidRDefault="00024F16" w:rsidP="00024F16">
      <w:pPr>
        <w:spacing w:line="360" w:lineRule="auto"/>
        <w:rPr>
          <w:rFonts w:ascii="Tahoma" w:eastAsia="Calibri" w:hAnsi="Tahoma" w:cs="Tahoma"/>
          <w:color w:val="000000"/>
          <w:lang w:val="es-ES"/>
        </w:rPr>
      </w:pPr>
    </w:p>
    <w:p w14:paraId="1290E8D5" w14:textId="236B8E13" w:rsidR="00024F16" w:rsidRPr="00024F16" w:rsidRDefault="002C6D33" w:rsidP="00024F16">
      <w:pPr>
        <w:pStyle w:val="NormalWeb"/>
        <w:numPr>
          <w:ilvl w:val="1"/>
          <w:numId w:val="20"/>
        </w:numPr>
        <w:spacing w:before="0" w:beforeAutospacing="0" w:after="0" w:afterAutospacing="0" w:line="276" w:lineRule="auto"/>
        <w:ind w:left="374"/>
        <w:rPr>
          <w:rFonts w:ascii="Tahoma" w:hAnsi="Tahoma" w:cs="Tahoma"/>
          <w:color w:val="000000"/>
        </w:rPr>
      </w:pPr>
      <w:r w:rsidRPr="00024F16">
        <w:rPr>
          <w:rFonts w:ascii="Tahoma" w:hAnsi="Tahoma" w:cs="Tahoma"/>
          <w:color w:val="000000"/>
        </w:rPr>
        <w:t xml:space="preserve">Consulta </w:t>
      </w:r>
      <w:proofErr w:type="spellStart"/>
      <w:r w:rsidRPr="00024F16">
        <w:rPr>
          <w:rFonts w:ascii="Tahoma" w:hAnsi="Tahoma" w:cs="Tahoma"/>
          <w:color w:val="000000"/>
        </w:rPr>
        <w:t>ejemplos</w:t>
      </w:r>
      <w:proofErr w:type="spellEnd"/>
      <w:r w:rsidRPr="00024F16">
        <w:rPr>
          <w:rFonts w:ascii="Tahoma" w:hAnsi="Tahoma" w:cs="Tahoma"/>
          <w:color w:val="000000"/>
        </w:rPr>
        <w:t xml:space="preserve"> de </w:t>
      </w:r>
      <w:proofErr w:type="spellStart"/>
      <w:r w:rsidRPr="00024F16">
        <w:rPr>
          <w:rFonts w:ascii="Tahoma" w:hAnsi="Tahoma" w:cs="Tahoma"/>
          <w:color w:val="000000"/>
        </w:rPr>
        <w:t>ganadores</w:t>
      </w:r>
      <w:proofErr w:type="spellEnd"/>
      <w:r w:rsidRPr="00024F16">
        <w:rPr>
          <w:rFonts w:ascii="Tahoma" w:hAnsi="Tahoma" w:cs="Tahoma"/>
          <w:color w:val="000000"/>
        </w:rPr>
        <w:t xml:space="preserve"> </w:t>
      </w:r>
      <w:proofErr w:type="spellStart"/>
      <w:r w:rsidRPr="00024F16">
        <w:rPr>
          <w:rFonts w:ascii="Tahoma" w:hAnsi="Tahoma" w:cs="Tahoma"/>
          <w:color w:val="000000"/>
        </w:rPr>
        <w:t>anteriores</w:t>
      </w:r>
      <w:proofErr w:type="spellEnd"/>
      <w:r w:rsidRPr="00024F16">
        <w:rPr>
          <w:rFonts w:ascii="Tahoma" w:hAnsi="Tahoma" w:cs="Tahoma"/>
          <w:color w:val="000000"/>
        </w:rPr>
        <w:t xml:space="preserve"> </w:t>
      </w:r>
      <w:proofErr w:type="spellStart"/>
      <w:r w:rsidRPr="00024F16">
        <w:rPr>
          <w:rFonts w:ascii="Tahoma" w:hAnsi="Tahoma" w:cs="Tahoma"/>
          <w:color w:val="000000"/>
        </w:rPr>
        <w:t>en</w:t>
      </w:r>
      <w:proofErr w:type="spellEnd"/>
      <w:r w:rsidRPr="00024F16">
        <w:rPr>
          <w:rFonts w:ascii="Tahoma" w:hAnsi="Tahoma" w:cs="Tahoma"/>
          <w:color w:val="000000"/>
        </w:rPr>
        <w:t xml:space="preserve">: </w:t>
      </w:r>
      <w:hyperlink r:id="rId18" w:history="1">
        <w:r w:rsidR="00024F16" w:rsidRPr="00024F16">
          <w:rPr>
            <w:rStyle w:val="Hyperlink"/>
            <w:rFonts w:ascii="Tahoma" w:hAnsi="Tahoma" w:cs="Tahoma"/>
          </w:rPr>
          <w:t>https://youtube.com/playlist?list=PLpMj6rked0qoC41ipLzBp9cmmvxnG5YJD&amp;si=R9i4HAWr6todN0kX</w:t>
        </w:r>
      </w:hyperlink>
    </w:p>
    <w:p w14:paraId="6F4308B0" w14:textId="3427C030" w:rsidR="00024F16" w:rsidRPr="00024F16" w:rsidRDefault="00024F16" w:rsidP="00024F16">
      <w:pPr>
        <w:pStyle w:val="NormalWeb"/>
        <w:numPr>
          <w:ilvl w:val="1"/>
          <w:numId w:val="20"/>
        </w:numPr>
        <w:spacing w:before="0" w:beforeAutospacing="0" w:after="0" w:afterAutospacing="0" w:line="276" w:lineRule="auto"/>
        <w:ind w:left="374"/>
        <w:rPr>
          <w:rFonts w:ascii="Tahoma" w:hAnsi="Tahoma" w:cs="Tahoma"/>
          <w:color w:val="000000"/>
        </w:rPr>
      </w:pPr>
      <w:r w:rsidRPr="00024F16">
        <w:rPr>
          <w:rFonts w:ascii="Tahoma" w:hAnsi="Tahoma" w:cs="Tahoma"/>
          <w:color w:val="000000"/>
        </w:rPr>
        <w:t xml:space="preserve">Conozca a los ganadores del Premio ICFP Youth Trailblazer 2022: </w:t>
      </w:r>
      <w:hyperlink r:id="rId19" w:history="1">
        <w:r w:rsidRPr="00024F16">
          <w:rPr>
            <w:rStyle w:val="Hyperlink"/>
            <w:rFonts w:ascii="Tahoma" w:eastAsia="Calibri" w:hAnsi="Tahoma" w:cs="Tahoma"/>
          </w:rPr>
          <w:t>https://icfp2022.org/meet-the-trailblazers/</w:t>
        </w:r>
      </w:hyperlink>
      <w:r w:rsidRPr="00024F16">
        <w:rPr>
          <w:rFonts w:ascii="Tahoma" w:hAnsi="Tahoma" w:cs="Tahoma"/>
          <w:color w:val="000000"/>
        </w:rPr>
        <w:t xml:space="preserve">  </w:t>
      </w:r>
    </w:p>
    <w:p w14:paraId="6F9D17A6" w14:textId="77777777" w:rsidR="002C6D33" w:rsidRPr="002C6D33" w:rsidRDefault="002C6D33" w:rsidP="002C6D33">
      <w:pPr>
        <w:rPr>
          <w:rFonts w:eastAsia="Calibri"/>
          <w:lang w:val="es-ES"/>
        </w:rPr>
      </w:pPr>
    </w:p>
    <w:p w14:paraId="1A3673F3" w14:textId="30F071D5" w:rsidR="00966679" w:rsidRPr="00024F16" w:rsidRDefault="00000000" w:rsidP="00024F16">
      <w:pPr>
        <w:pStyle w:val="NormalWeb"/>
        <w:spacing w:before="480" w:beforeAutospacing="0" w:after="0" w:afterAutospacing="0" w:line="276" w:lineRule="auto"/>
        <w:rPr>
          <w:rFonts w:ascii="Tahoma" w:hAnsi="Tahoma" w:cs="Tahoma"/>
          <w:b/>
          <w:bCs/>
          <w:color w:val="C00000"/>
          <w:sz w:val="28"/>
          <w:szCs w:val="28"/>
        </w:rPr>
      </w:pPr>
      <w:r w:rsidRPr="00024F16">
        <w:rPr>
          <w:rFonts w:ascii="Tahoma" w:hAnsi="Tahoma" w:cs="Tahoma"/>
          <w:b/>
          <w:bCs/>
          <w:color w:val="C00000"/>
          <w:sz w:val="28"/>
          <w:szCs w:val="28"/>
        </w:rPr>
        <w:t xml:space="preserve">¿Qué está cubierto si </w:t>
      </w:r>
      <w:r w:rsidR="00747121" w:rsidRPr="00024F16">
        <w:rPr>
          <w:rFonts w:ascii="Tahoma" w:hAnsi="Tahoma" w:cs="Tahoma"/>
          <w:b/>
          <w:bCs/>
          <w:color w:val="C00000"/>
          <w:sz w:val="28"/>
          <w:szCs w:val="28"/>
        </w:rPr>
        <w:t>gano</w:t>
      </w:r>
      <w:r w:rsidRPr="00024F16">
        <w:rPr>
          <w:rFonts w:ascii="Tahoma" w:hAnsi="Tahoma" w:cs="Tahoma"/>
          <w:b/>
          <w:bCs/>
          <w:color w:val="C00000"/>
          <w:sz w:val="28"/>
          <w:szCs w:val="28"/>
        </w:rPr>
        <w:t xml:space="preserve"> el Premio Youth Trailblazer</w:t>
      </w:r>
      <w:r w:rsidR="00747121" w:rsidRPr="00024F16">
        <w:rPr>
          <w:rFonts w:ascii="Tahoma" w:hAnsi="Tahoma" w:cs="Tahoma"/>
          <w:b/>
          <w:bCs/>
          <w:color w:val="C00000"/>
          <w:sz w:val="28"/>
          <w:szCs w:val="28"/>
        </w:rPr>
        <w:t xml:space="preserve"> de la ICFP 2025</w:t>
      </w:r>
      <w:r w:rsidRPr="00024F16">
        <w:rPr>
          <w:rFonts w:ascii="Tahoma" w:hAnsi="Tahoma" w:cs="Tahoma"/>
          <w:b/>
          <w:bCs/>
          <w:color w:val="C00000"/>
          <w:sz w:val="28"/>
          <w:szCs w:val="28"/>
        </w:rPr>
        <w:t>?</w:t>
      </w:r>
      <w:bookmarkEnd w:id="4"/>
    </w:p>
    <w:p w14:paraId="360B037A" w14:textId="01553D1B" w:rsidR="00966679" w:rsidRPr="00024F16" w:rsidRDefault="00000000" w:rsidP="00024F16">
      <w:pPr>
        <w:pStyle w:val="NormalWeb"/>
        <w:spacing w:before="240" w:beforeAutospacing="0" w:after="0" w:afterAutospacing="0" w:line="276" w:lineRule="auto"/>
        <w:rPr>
          <w:rFonts w:ascii="Tahoma" w:hAnsi="Tahoma" w:cs="Tahoma"/>
          <w:color w:val="000000"/>
        </w:rPr>
      </w:pPr>
      <w:r w:rsidRPr="00024F16">
        <w:rPr>
          <w:rFonts w:ascii="Tahoma" w:hAnsi="Tahoma" w:cs="Tahoma"/>
          <w:color w:val="000000"/>
        </w:rPr>
        <w:t>Los</w:t>
      </w:r>
      <w:r w:rsidR="00563C9E" w:rsidRPr="00024F16">
        <w:rPr>
          <w:rFonts w:ascii="Tahoma" w:hAnsi="Tahoma" w:cs="Tahoma"/>
          <w:color w:val="000000"/>
        </w:rPr>
        <w:t xml:space="preserve"> y las</w:t>
      </w:r>
      <w:r w:rsidRPr="00024F16">
        <w:rPr>
          <w:rFonts w:ascii="Tahoma" w:hAnsi="Tahoma" w:cs="Tahoma"/>
          <w:color w:val="000000"/>
        </w:rPr>
        <w:t xml:space="preserve"> jóvenes </w:t>
      </w:r>
      <w:r w:rsidR="00F90F96" w:rsidRPr="00024F16">
        <w:rPr>
          <w:rFonts w:ascii="Tahoma" w:hAnsi="Tahoma" w:cs="Tahoma"/>
          <w:color w:val="000000"/>
        </w:rPr>
        <w:t>premiados</w:t>
      </w:r>
      <w:r w:rsidR="005A1F35" w:rsidRPr="00024F16">
        <w:rPr>
          <w:rFonts w:ascii="Tahoma" w:hAnsi="Tahoma" w:cs="Tahoma"/>
          <w:color w:val="000000"/>
        </w:rPr>
        <w:t>/as</w:t>
      </w:r>
      <w:r w:rsidR="00F90F96" w:rsidRPr="00024F16">
        <w:rPr>
          <w:rFonts w:ascii="Tahoma" w:hAnsi="Tahoma" w:cs="Tahoma"/>
          <w:color w:val="000000"/>
        </w:rPr>
        <w:t xml:space="preserve"> por el</w:t>
      </w:r>
      <w:r w:rsidRPr="00024F16">
        <w:rPr>
          <w:rFonts w:ascii="Tahoma" w:hAnsi="Tahoma" w:cs="Tahoma"/>
          <w:color w:val="000000"/>
        </w:rPr>
        <w:t xml:space="preserve"> Youth Trailblazer</w:t>
      </w:r>
      <w:r w:rsidR="00F90F96" w:rsidRPr="00024F16">
        <w:rPr>
          <w:rFonts w:ascii="Tahoma" w:hAnsi="Tahoma" w:cs="Tahoma"/>
          <w:color w:val="000000"/>
        </w:rPr>
        <w:t xml:space="preserve"> Award</w:t>
      </w:r>
      <w:r w:rsidRPr="00024F16">
        <w:rPr>
          <w:rFonts w:ascii="Tahoma" w:hAnsi="Tahoma" w:cs="Tahoma"/>
          <w:color w:val="000000"/>
        </w:rPr>
        <w:t xml:space="preserve"> recibirán un</w:t>
      </w:r>
      <w:r w:rsidR="00004F5A" w:rsidRPr="00024F16">
        <w:rPr>
          <w:rFonts w:ascii="Tahoma" w:hAnsi="Tahoma" w:cs="Tahoma"/>
          <w:color w:val="000000"/>
        </w:rPr>
        <w:t>a</w:t>
      </w:r>
      <w:r w:rsidRPr="00024F16">
        <w:rPr>
          <w:rFonts w:ascii="Tahoma" w:hAnsi="Tahoma" w:cs="Tahoma"/>
          <w:color w:val="000000"/>
        </w:rPr>
        <w:t xml:space="preserve"> </w:t>
      </w:r>
      <w:r w:rsidR="00004F5A" w:rsidRPr="00024F16">
        <w:rPr>
          <w:rFonts w:ascii="Tahoma" w:hAnsi="Tahoma" w:cs="Tahoma"/>
          <w:color w:val="000000"/>
        </w:rPr>
        <w:t xml:space="preserve">beca </w:t>
      </w:r>
      <w:r w:rsidRPr="00024F16">
        <w:rPr>
          <w:rFonts w:ascii="Tahoma" w:hAnsi="Tahoma" w:cs="Tahoma"/>
          <w:color w:val="000000"/>
        </w:rPr>
        <w:t>complet</w:t>
      </w:r>
      <w:r w:rsidR="00004F5A" w:rsidRPr="00024F16">
        <w:rPr>
          <w:rFonts w:ascii="Tahoma" w:hAnsi="Tahoma" w:cs="Tahoma"/>
          <w:color w:val="000000"/>
        </w:rPr>
        <w:t>a</w:t>
      </w:r>
      <w:r w:rsidRPr="00024F16">
        <w:rPr>
          <w:rFonts w:ascii="Tahoma" w:hAnsi="Tahoma" w:cs="Tahoma"/>
          <w:color w:val="000000"/>
        </w:rPr>
        <w:t xml:space="preserve"> para asistir a la conferencia, </w:t>
      </w:r>
      <w:r w:rsidR="009611C8" w:rsidRPr="00024F16">
        <w:rPr>
          <w:rFonts w:ascii="Tahoma" w:hAnsi="Tahoma" w:cs="Tahoma"/>
          <w:color w:val="000000"/>
        </w:rPr>
        <w:t xml:space="preserve">incluyendo </w:t>
      </w:r>
      <w:r w:rsidRPr="00024F16">
        <w:rPr>
          <w:rFonts w:ascii="Tahoma" w:hAnsi="Tahoma" w:cs="Tahoma"/>
          <w:color w:val="000000"/>
        </w:rPr>
        <w:t xml:space="preserve">la inscripción a la Cumbre </w:t>
      </w:r>
      <w:r w:rsidR="00221768" w:rsidRPr="00024F16">
        <w:rPr>
          <w:rFonts w:ascii="Tahoma" w:hAnsi="Tahoma" w:cs="Tahoma"/>
          <w:color w:val="000000"/>
        </w:rPr>
        <w:t>de la Juventud (</w:t>
      </w:r>
      <w:r w:rsidR="00F06EA3" w:rsidRPr="00024F16">
        <w:rPr>
          <w:rFonts w:ascii="Tahoma" w:hAnsi="Tahoma" w:cs="Tahoma"/>
          <w:color w:val="000000"/>
        </w:rPr>
        <w:t xml:space="preserve">del 1 al 3 de noviembre) </w:t>
      </w:r>
      <w:r w:rsidR="00733C77" w:rsidRPr="00024F16">
        <w:rPr>
          <w:rFonts w:ascii="Tahoma" w:hAnsi="Tahoma" w:cs="Tahoma"/>
          <w:color w:val="000000"/>
        </w:rPr>
        <w:t>y</w:t>
      </w:r>
      <w:r w:rsidR="00882516" w:rsidRPr="00024F16">
        <w:rPr>
          <w:rFonts w:ascii="Tahoma" w:hAnsi="Tahoma" w:cs="Tahoma"/>
          <w:color w:val="000000"/>
        </w:rPr>
        <w:t xml:space="preserve"> a</w:t>
      </w:r>
      <w:r w:rsidR="00733C77" w:rsidRPr="00024F16">
        <w:rPr>
          <w:rFonts w:ascii="Tahoma" w:hAnsi="Tahoma" w:cs="Tahoma"/>
          <w:color w:val="000000"/>
        </w:rPr>
        <w:t xml:space="preserve"> la conferencia</w:t>
      </w:r>
      <w:r w:rsidRPr="00024F16">
        <w:rPr>
          <w:rFonts w:ascii="Tahoma" w:hAnsi="Tahoma" w:cs="Tahoma"/>
          <w:color w:val="000000"/>
        </w:rPr>
        <w:t xml:space="preserve"> ICFP </w:t>
      </w:r>
      <w:r w:rsidR="00733C77" w:rsidRPr="00024F16">
        <w:rPr>
          <w:rFonts w:ascii="Tahoma" w:hAnsi="Tahoma" w:cs="Tahoma"/>
          <w:color w:val="000000"/>
        </w:rPr>
        <w:t>(</w:t>
      </w:r>
      <w:r w:rsidR="00F06EA3" w:rsidRPr="00024F16">
        <w:rPr>
          <w:rFonts w:ascii="Tahoma" w:hAnsi="Tahoma" w:cs="Tahoma"/>
          <w:color w:val="000000"/>
        </w:rPr>
        <w:t xml:space="preserve">el 3 al 6) </w:t>
      </w:r>
      <w:r w:rsidR="00733C77" w:rsidRPr="00024F16">
        <w:rPr>
          <w:rFonts w:ascii="Tahoma" w:hAnsi="Tahoma" w:cs="Tahoma"/>
          <w:color w:val="000000"/>
        </w:rPr>
        <w:t>el vuelo,</w:t>
      </w:r>
      <w:r w:rsidRPr="00024F16">
        <w:rPr>
          <w:rFonts w:ascii="Tahoma" w:hAnsi="Tahoma" w:cs="Tahoma"/>
          <w:color w:val="000000"/>
        </w:rPr>
        <w:t xml:space="preserve"> alojamiento y comida.</w:t>
      </w:r>
    </w:p>
    <w:p w14:paraId="5F911CC3" w14:textId="6BEADFFD" w:rsidR="00966679" w:rsidRPr="00024F16" w:rsidRDefault="00000000" w:rsidP="00024F16">
      <w:pPr>
        <w:pStyle w:val="NormalWeb"/>
        <w:spacing w:before="480" w:beforeAutospacing="0" w:after="0" w:afterAutospacing="0" w:line="276" w:lineRule="auto"/>
        <w:rPr>
          <w:rFonts w:ascii="Tahoma" w:hAnsi="Tahoma" w:cs="Tahoma"/>
          <w:b/>
          <w:bCs/>
          <w:color w:val="C00000"/>
          <w:sz w:val="28"/>
          <w:szCs w:val="28"/>
        </w:rPr>
      </w:pPr>
      <w:bookmarkStart w:id="5" w:name="_Toc160793204"/>
      <w:r w:rsidRPr="00024F16">
        <w:rPr>
          <w:rFonts w:ascii="Tahoma" w:hAnsi="Tahoma" w:cs="Tahoma"/>
          <w:b/>
          <w:bCs/>
          <w:color w:val="C00000"/>
          <w:sz w:val="28"/>
          <w:szCs w:val="28"/>
        </w:rPr>
        <w:t>¿</w:t>
      </w:r>
      <w:r w:rsidR="00CD7031" w:rsidRPr="00024F16">
        <w:rPr>
          <w:rFonts w:ascii="Tahoma" w:hAnsi="Tahoma" w:cs="Tahoma"/>
          <w:b/>
          <w:bCs/>
          <w:color w:val="C00000"/>
          <w:sz w:val="28"/>
          <w:szCs w:val="28"/>
        </w:rPr>
        <w:t>Tendré que</w:t>
      </w:r>
      <w:r w:rsidRPr="00024F16">
        <w:rPr>
          <w:rFonts w:ascii="Tahoma" w:hAnsi="Tahoma" w:cs="Tahoma"/>
          <w:b/>
          <w:bCs/>
          <w:color w:val="C00000"/>
          <w:sz w:val="28"/>
          <w:szCs w:val="28"/>
        </w:rPr>
        <w:t xml:space="preserve"> asistir a la conferencia en persona?</w:t>
      </w:r>
      <w:bookmarkEnd w:id="5"/>
      <w:r w:rsidRPr="00024F16">
        <w:rPr>
          <w:rFonts w:ascii="Tahoma" w:hAnsi="Tahoma" w:cs="Tahoma"/>
          <w:b/>
          <w:bCs/>
          <w:color w:val="C00000"/>
          <w:sz w:val="28"/>
          <w:szCs w:val="28"/>
        </w:rPr>
        <w:t xml:space="preserve"> </w:t>
      </w:r>
    </w:p>
    <w:p w14:paraId="4665EE81" w14:textId="6277F6FA" w:rsidR="00966679" w:rsidRPr="00024F16" w:rsidRDefault="00C3570A" w:rsidP="00024F16">
      <w:pPr>
        <w:pStyle w:val="NormalWeb"/>
        <w:spacing w:before="240" w:beforeAutospacing="0" w:after="0" w:afterAutospacing="0" w:line="276" w:lineRule="auto"/>
        <w:rPr>
          <w:rFonts w:ascii="Tahoma" w:hAnsi="Tahoma" w:cs="Tahoma"/>
          <w:color w:val="000000"/>
        </w:rPr>
      </w:pPr>
      <w:r w:rsidRPr="00024F16">
        <w:rPr>
          <w:rFonts w:ascii="Tahoma" w:hAnsi="Tahoma" w:cs="Tahoma"/>
          <w:color w:val="000000"/>
        </w:rPr>
        <w:lastRenderedPageBreak/>
        <w:t xml:space="preserve">La ICFP se celebrará en persona </w:t>
      </w:r>
      <w:r w:rsidR="00633966" w:rsidRPr="00024F16">
        <w:rPr>
          <w:rFonts w:ascii="Tahoma" w:hAnsi="Tahoma" w:cs="Tahoma"/>
          <w:color w:val="000000"/>
        </w:rPr>
        <w:t xml:space="preserve">del </w:t>
      </w:r>
      <w:r w:rsidR="00F06EA3" w:rsidRPr="00024F16">
        <w:rPr>
          <w:rFonts w:ascii="Tahoma" w:hAnsi="Tahoma" w:cs="Tahoma"/>
          <w:color w:val="000000"/>
        </w:rPr>
        <w:t>3</w:t>
      </w:r>
      <w:r w:rsidRPr="00024F16">
        <w:rPr>
          <w:rFonts w:ascii="Tahoma" w:hAnsi="Tahoma" w:cs="Tahoma"/>
          <w:color w:val="000000"/>
        </w:rPr>
        <w:t xml:space="preserve"> </w:t>
      </w:r>
      <w:r w:rsidR="00633966" w:rsidRPr="00024F16">
        <w:rPr>
          <w:rFonts w:ascii="Tahoma" w:hAnsi="Tahoma" w:cs="Tahoma"/>
          <w:color w:val="000000"/>
        </w:rPr>
        <w:t xml:space="preserve">al </w:t>
      </w:r>
      <w:r w:rsidR="00F06EA3" w:rsidRPr="00024F16">
        <w:rPr>
          <w:rFonts w:ascii="Tahoma" w:hAnsi="Tahoma" w:cs="Tahoma"/>
          <w:color w:val="000000"/>
        </w:rPr>
        <w:t>6</w:t>
      </w:r>
      <w:r w:rsidR="00633966" w:rsidRPr="00024F16">
        <w:rPr>
          <w:rFonts w:ascii="Tahoma" w:hAnsi="Tahoma" w:cs="Tahoma"/>
          <w:color w:val="000000"/>
        </w:rPr>
        <w:t xml:space="preserve"> </w:t>
      </w:r>
      <w:r w:rsidRPr="00024F16">
        <w:rPr>
          <w:rFonts w:ascii="Tahoma" w:hAnsi="Tahoma" w:cs="Tahoma"/>
          <w:color w:val="000000"/>
        </w:rPr>
        <w:t>de</w:t>
      </w:r>
      <w:r w:rsidR="00633966" w:rsidRPr="00024F16">
        <w:rPr>
          <w:rFonts w:ascii="Tahoma" w:hAnsi="Tahoma" w:cs="Tahoma"/>
          <w:color w:val="000000"/>
        </w:rPr>
        <w:t xml:space="preserve"> Noviembre del</w:t>
      </w:r>
      <w:r w:rsidRPr="00024F16">
        <w:rPr>
          <w:rFonts w:ascii="Tahoma" w:hAnsi="Tahoma" w:cs="Tahoma"/>
          <w:color w:val="000000"/>
        </w:rPr>
        <w:t xml:space="preserve"> 2025. Los </w:t>
      </w:r>
      <w:r w:rsidR="005E5084" w:rsidRPr="00024F16">
        <w:rPr>
          <w:rFonts w:ascii="Tahoma" w:hAnsi="Tahoma" w:cs="Tahoma"/>
          <w:color w:val="000000"/>
        </w:rPr>
        <w:t xml:space="preserve">y las </w:t>
      </w:r>
      <w:r w:rsidRPr="00024F16">
        <w:rPr>
          <w:rFonts w:ascii="Tahoma" w:hAnsi="Tahoma" w:cs="Tahoma"/>
          <w:color w:val="000000"/>
        </w:rPr>
        <w:t>ganadores del Premio Youth Trailblazer</w:t>
      </w:r>
      <w:r w:rsidR="00E148C8" w:rsidRPr="00024F16">
        <w:rPr>
          <w:rFonts w:ascii="Tahoma" w:hAnsi="Tahoma" w:cs="Tahoma"/>
          <w:color w:val="000000"/>
        </w:rPr>
        <w:t xml:space="preserve"> Award de la ICFP 2025</w:t>
      </w:r>
      <w:r w:rsidRPr="00024F16">
        <w:rPr>
          <w:rFonts w:ascii="Tahoma" w:hAnsi="Tahoma" w:cs="Tahoma"/>
          <w:color w:val="000000"/>
        </w:rPr>
        <w:t xml:space="preserve"> serán patrocinados</w:t>
      </w:r>
      <w:r w:rsidR="005E5084" w:rsidRPr="00024F16">
        <w:rPr>
          <w:rFonts w:ascii="Tahoma" w:hAnsi="Tahoma" w:cs="Tahoma"/>
          <w:color w:val="000000"/>
        </w:rPr>
        <w:t>/as</w:t>
      </w:r>
      <w:r w:rsidRPr="00024F16">
        <w:rPr>
          <w:rFonts w:ascii="Tahoma" w:hAnsi="Tahoma" w:cs="Tahoma"/>
          <w:color w:val="000000"/>
        </w:rPr>
        <w:t xml:space="preserve"> para asistir en persona a la conferencia. Como condición para recibir este premio, deberán cumplir </w:t>
      </w:r>
      <w:r w:rsidR="008951D1" w:rsidRPr="00024F16">
        <w:rPr>
          <w:rFonts w:ascii="Tahoma" w:hAnsi="Tahoma" w:cs="Tahoma"/>
          <w:color w:val="000000"/>
        </w:rPr>
        <w:t xml:space="preserve">con </w:t>
      </w:r>
      <w:r w:rsidRPr="00024F16">
        <w:rPr>
          <w:rFonts w:ascii="Tahoma" w:hAnsi="Tahoma" w:cs="Tahoma"/>
          <w:color w:val="000000"/>
        </w:rPr>
        <w:t>todas y cada una de las normas establecidas por los organizadores de la conferencia, incluidos los protocolos relacionados con COVID-19. Ayudaremos, en la medida de nuestras posibilidades, a todos</w:t>
      </w:r>
      <w:r w:rsidR="00C11F96" w:rsidRPr="00024F16">
        <w:rPr>
          <w:rFonts w:ascii="Tahoma" w:hAnsi="Tahoma" w:cs="Tahoma"/>
          <w:color w:val="000000"/>
        </w:rPr>
        <w:t xml:space="preserve"> y todas</w:t>
      </w:r>
      <w:r w:rsidRPr="00024F16">
        <w:rPr>
          <w:rFonts w:ascii="Tahoma" w:hAnsi="Tahoma" w:cs="Tahoma"/>
          <w:color w:val="000000"/>
        </w:rPr>
        <w:t xml:space="preserve"> l</w:t>
      </w:r>
      <w:r w:rsidR="00470A3B" w:rsidRPr="00024F16">
        <w:rPr>
          <w:rFonts w:ascii="Tahoma" w:hAnsi="Tahoma" w:cs="Tahoma"/>
          <w:color w:val="000000"/>
        </w:rPr>
        <w:t xml:space="preserve">as </w:t>
      </w:r>
      <w:r w:rsidRPr="00024F16">
        <w:rPr>
          <w:rFonts w:ascii="Tahoma" w:hAnsi="Tahoma" w:cs="Tahoma"/>
          <w:color w:val="000000"/>
        </w:rPr>
        <w:t xml:space="preserve">ganadores a cumplir </w:t>
      </w:r>
      <w:r w:rsidR="0078058C" w:rsidRPr="00024F16">
        <w:rPr>
          <w:rFonts w:ascii="Tahoma" w:hAnsi="Tahoma" w:cs="Tahoma"/>
          <w:color w:val="000000"/>
        </w:rPr>
        <w:t xml:space="preserve">con </w:t>
      </w:r>
      <w:r w:rsidRPr="00024F16">
        <w:rPr>
          <w:rFonts w:ascii="Tahoma" w:hAnsi="Tahoma" w:cs="Tahoma"/>
          <w:color w:val="000000"/>
        </w:rPr>
        <w:t xml:space="preserve">los requisitos de participación establecidos por el gobierno de Colombia, </w:t>
      </w:r>
      <w:r w:rsidR="009502A1" w:rsidRPr="00024F16">
        <w:rPr>
          <w:rFonts w:ascii="Tahoma" w:hAnsi="Tahoma" w:cs="Tahoma"/>
          <w:color w:val="000000"/>
        </w:rPr>
        <w:t>la in</w:t>
      </w:r>
      <w:r w:rsidR="003E1E12" w:rsidRPr="00024F16">
        <w:rPr>
          <w:rFonts w:ascii="Tahoma" w:hAnsi="Tahoma" w:cs="Tahoma"/>
          <w:color w:val="000000"/>
        </w:rPr>
        <w:t>d</w:t>
      </w:r>
      <w:r w:rsidR="009502A1" w:rsidRPr="00024F16">
        <w:rPr>
          <w:rFonts w:ascii="Tahoma" w:hAnsi="Tahoma" w:cs="Tahoma"/>
          <w:color w:val="000000"/>
        </w:rPr>
        <w:t>ustr</w:t>
      </w:r>
      <w:r w:rsidR="003E1E12" w:rsidRPr="00024F16">
        <w:rPr>
          <w:rFonts w:ascii="Tahoma" w:hAnsi="Tahoma" w:cs="Tahoma"/>
          <w:color w:val="000000"/>
        </w:rPr>
        <w:t>i</w:t>
      </w:r>
      <w:r w:rsidR="009502A1" w:rsidRPr="00024F16">
        <w:rPr>
          <w:rFonts w:ascii="Tahoma" w:hAnsi="Tahoma" w:cs="Tahoma"/>
          <w:color w:val="000000"/>
        </w:rPr>
        <w:t>a del turismo</w:t>
      </w:r>
      <w:r w:rsidRPr="00024F16">
        <w:rPr>
          <w:rFonts w:ascii="Tahoma" w:hAnsi="Tahoma" w:cs="Tahoma"/>
          <w:color w:val="000000"/>
        </w:rPr>
        <w:t xml:space="preserve"> internacional y los organizadores de la conferencia ICFP. Si un</w:t>
      </w:r>
      <w:r w:rsidR="00E95A4D" w:rsidRPr="00024F16">
        <w:rPr>
          <w:rFonts w:ascii="Tahoma" w:hAnsi="Tahoma" w:cs="Tahoma"/>
          <w:color w:val="000000"/>
        </w:rPr>
        <w:t>(a)</w:t>
      </w:r>
      <w:r w:rsidRPr="00024F16">
        <w:rPr>
          <w:rFonts w:ascii="Tahoma" w:hAnsi="Tahoma" w:cs="Tahoma"/>
          <w:color w:val="000000"/>
        </w:rPr>
        <w:t xml:space="preserve"> ganador</w:t>
      </w:r>
      <w:r w:rsidR="00562B2F" w:rsidRPr="00024F16">
        <w:rPr>
          <w:rFonts w:ascii="Tahoma" w:hAnsi="Tahoma" w:cs="Tahoma"/>
          <w:color w:val="000000"/>
        </w:rPr>
        <w:t>(a)</w:t>
      </w:r>
      <w:r w:rsidRPr="00024F16">
        <w:rPr>
          <w:rFonts w:ascii="Tahoma" w:hAnsi="Tahoma" w:cs="Tahoma"/>
          <w:color w:val="000000"/>
        </w:rPr>
        <w:t xml:space="preserve"> no puede cumplir las normas, podrá participar en la conferencia de forma virtual.     </w:t>
      </w:r>
    </w:p>
    <w:p w14:paraId="4F7BA48D" w14:textId="2097DC79" w:rsidR="00966679" w:rsidRPr="00024F16" w:rsidRDefault="00000000" w:rsidP="00024F16">
      <w:pPr>
        <w:pStyle w:val="NormalWeb"/>
        <w:spacing w:before="240" w:beforeAutospacing="0" w:after="0" w:afterAutospacing="0" w:line="276" w:lineRule="auto"/>
        <w:rPr>
          <w:rFonts w:ascii="Tahoma" w:hAnsi="Tahoma" w:cs="Tahoma"/>
          <w:color w:val="000000"/>
        </w:rPr>
      </w:pPr>
      <w:r w:rsidRPr="00024F16">
        <w:rPr>
          <w:rFonts w:ascii="Tahoma" w:hAnsi="Tahoma" w:cs="Tahoma"/>
          <w:color w:val="000000"/>
        </w:rPr>
        <w:t xml:space="preserve">Si, por cualquier motivo ajeno a nuestra voluntad, la ICFP 2025 no pudiera celebrarse en persona, los ganadores del Premio </w:t>
      </w:r>
      <w:r w:rsidR="006D7476" w:rsidRPr="00024F16">
        <w:rPr>
          <w:rFonts w:ascii="Tahoma" w:hAnsi="Tahoma" w:cs="Tahoma"/>
          <w:color w:val="000000"/>
        </w:rPr>
        <w:t>Youth Trailblazer Award</w:t>
      </w:r>
      <w:r w:rsidRPr="00024F16">
        <w:rPr>
          <w:rFonts w:ascii="Tahoma" w:hAnsi="Tahoma" w:cs="Tahoma"/>
          <w:color w:val="000000"/>
        </w:rPr>
        <w:t xml:space="preserve"> participarán virtualmente en la conferencia. </w:t>
      </w:r>
    </w:p>
    <w:p w14:paraId="1040EE6D" w14:textId="5A30ABF7" w:rsidR="00966679" w:rsidRPr="00024F16" w:rsidRDefault="00000000" w:rsidP="00024F16">
      <w:pPr>
        <w:pStyle w:val="NormalWeb"/>
        <w:spacing w:before="480" w:beforeAutospacing="0" w:after="0" w:afterAutospacing="0" w:line="276" w:lineRule="auto"/>
        <w:rPr>
          <w:rFonts w:ascii="Tahoma" w:hAnsi="Tahoma" w:cs="Tahoma"/>
          <w:b/>
          <w:bCs/>
          <w:color w:val="C00000"/>
          <w:sz w:val="28"/>
          <w:szCs w:val="28"/>
        </w:rPr>
      </w:pPr>
      <w:bookmarkStart w:id="6" w:name="_Toc160793205"/>
      <w:r w:rsidRPr="00024F16">
        <w:rPr>
          <w:rFonts w:ascii="Tahoma" w:hAnsi="Tahoma" w:cs="Tahoma"/>
          <w:b/>
          <w:bCs/>
          <w:color w:val="C00000"/>
          <w:sz w:val="28"/>
          <w:szCs w:val="28"/>
        </w:rPr>
        <w:t xml:space="preserve">¿Cuándo se me notificará el </w:t>
      </w:r>
      <w:r w:rsidR="00647B61" w:rsidRPr="00024F16">
        <w:rPr>
          <w:rFonts w:ascii="Tahoma" w:hAnsi="Tahoma" w:cs="Tahoma"/>
          <w:b/>
          <w:bCs/>
          <w:color w:val="C00000"/>
          <w:sz w:val="28"/>
          <w:szCs w:val="28"/>
        </w:rPr>
        <w:t xml:space="preserve">resultado </w:t>
      </w:r>
      <w:r w:rsidRPr="00024F16">
        <w:rPr>
          <w:rFonts w:ascii="Tahoma" w:hAnsi="Tahoma" w:cs="Tahoma"/>
          <w:b/>
          <w:bCs/>
          <w:color w:val="C00000"/>
          <w:sz w:val="28"/>
          <w:szCs w:val="28"/>
        </w:rPr>
        <w:t xml:space="preserve">de mi </w:t>
      </w:r>
      <w:r w:rsidR="002B45E3" w:rsidRPr="00024F16">
        <w:rPr>
          <w:rFonts w:ascii="Tahoma" w:hAnsi="Tahoma" w:cs="Tahoma"/>
          <w:b/>
          <w:bCs/>
          <w:color w:val="C00000"/>
          <w:sz w:val="28"/>
          <w:szCs w:val="28"/>
        </w:rPr>
        <w:t>candidatura</w:t>
      </w:r>
      <w:r w:rsidRPr="00024F16">
        <w:rPr>
          <w:rFonts w:ascii="Tahoma" w:hAnsi="Tahoma" w:cs="Tahoma"/>
          <w:b/>
          <w:bCs/>
          <w:color w:val="C00000"/>
          <w:sz w:val="28"/>
          <w:szCs w:val="28"/>
        </w:rPr>
        <w:t>?</w:t>
      </w:r>
      <w:bookmarkEnd w:id="6"/>
      <w:r w:rsidRPr="00024F16">
        <w:rPr>
          <w:rFonts w:ascii="Tahoma" w:hAnsi="Tahoma" w:cs="Tahoma"/>
          <w:b/>
          <w:bCs/>
          <w:color w:val="C00000"/>
          <w:sz w:val="28"/>
          <w:szCs w:val="28"/>
        </w:rPr>
        <w:t xml:space="preserve"> </w:t>
      </w:r>
    </w:p>
    <w:p w14:paraId="260772B6" w14:textId="45B03D57" w:rsidR="00966679" w:rsidRPr="00024F16" w:rsidRDefault="00000000" w:rsidP="00024F16">
      <w:pPr>
        <w:pStyle w:val="NormalWeb"/>
        <w:spacing w:before="240" w:beforeAutospacing="0" w:after="0" w:afterAutospacing="0" w:line="276" w:lineRule="auto"/>
        <w:rPr>
          <w:rFonts w:ascii="Tahoma" w:hAnsi="Tahoma" w:cs="Tahoma"/>
          <w:color w:val="000000"/>
        </w:rPr>
      </w:pPr>
      <w:r w:rsidRPr="00024F16">
        <w:rPr>
          <w:rFonts w:ascii="Tahoma" w:hAnsi="Tahoma" w:cs="Tahoma"/>
          <w:color w:val="000000"/>
        </w:rPr>
        <w:t xml:space="preserve">Los ganadores serán notificados y anunciados en </w:t>
      </w:r>
      <w:r w:rsidR="009A6B88" w:rsidRPr="00024F16">
        <w:rPr>
          <w:rFonts w:ascii="Tahoma" w:hAnsi="Tahoma" w:cs="Tahoma"/>
          <w:color w:val="000000"/>
        </w:rPr>
        <w:t>junio</w:t>
      </w:r>
      <w:r w:rsidRPr="00024F16">
        <w:rPr>
          <w:rFonts w:ascii="Tahoma" w:hAnsi="Tahoma" w:cs="Tahoma"/>
          <w:color w:val="000000"/>
        </w:rPr>
        <w:t xml:space="preserve"> de</w:t>
      </w:r>
      <w:r w:rsidR="00BC0A18" w:rsidRPr="00024F16">
        <w:rPr>
          <w:rFonts w:ascii="Tahoma" w:hAnsi="Tahoma" w:cs="Tahoma"/>
          <w:color w:val="000000"/>
        </w:rPr>
        <w:t>l</w:t>
      </w:r>
      <w:r w:rsidRPr="00024F16">
        <w:rPr>
          <w:rFonts w:ascii="Tahoma" w:hAnsi="Tahoma" w:cs="Tahoma"/>
          <w:color w:val="000000"/>
        </w:rPr>
        <w:t xml:space="preserve"> 202</w:t>
      </w:r>
      <w:r w:rsidR="00AE6A23" w:rsidRPr="00024F16">
        <w:rPr>
          <w:rFonts w:ascii="Tahoma" w:hAnsi="Tahoma" w:cs="Tahoma"/>
          <w:color w:val="000000"/>
        </w:rPr>
        <w:t>4</w:t>
      </w:r>
      <w:r w:rsidRPr="00024F16">
        <w:rPr>
          <w:rFonts w:ascii="Tahoma" w:hAnsi="Tahoma" w:cs="Tahoma"/>
          <w:color w:val="000000"/>
        </w:rPr>
        <w:t>.</w:t>
      </w:r>
    </w:p>
    <w:p w14:paraId="06C882EB" w14:textId="77777777" w:rsidR="00966679" w:rsidRPr="00024F16" w:rsidRDefault="00000000" w:rsidP="00024F16">
      <w:pPr>
        <w:pStyle w:val="NormalWeb"/>
        <w:spacing w:before="480" w:beforeAutospacing="0" w:after="0" w:afterAutospacing="0" w:line="276" w:lineRule="auto"/>
        <w:rPr>
          <w:rFonts w:ascii="Tahoma" w:hAnsi="Tahoma" w:cs="Tahoma"/>
          <w:b/>
          <w:bCs/>
          <w:color w:val="C00000"/>
          <w:sz w:val="28"/>
          <w:szCs w:val="28"/>
        </w:rPr>
      </w:pPr>
      <w:bookmarkStart w:id="7" w:name="_Toc160793206"/>
      <w:r w:rsidRPr="00024F16">
        <w:rPr>
          <w:rFonts w:ascii="Tahoma" w:hAnsi="Tahoma" w:cs="Tahoma"/>
          <w:b/>
          <w:bCs/>
          <w:color w:val="C00000"/>
          <w:sz w:val="28"/>
          <w:szCs w:val="28"/>
        </w:rPr>
        <w:t>¿Recibiré un certificado por mi participación?</w:t>
      </w:r>
      <w:bookmarkEnd w:id="7"/>
    </w:p>
    <w:p w14:paraId="555319D5" w14:textId="370A58A2" w:rsidR="00966679" w:rsidRPr="00024F16" w:rsidRDefault="00000000" w:rsidP="00024F16">
      <w:pPr>
        <w:pStyle w:val="NormalWeb"/>
        <w:spacing w:before="240" w:beforeAutospacing="0" w:after="0" w:afterAutospacing="0" w:line="276" w:lineRule="auto"/>
        <w:rPr>
          <w:rFonts w:ascii="Tahoma" w:hAnsi="Tahoma" w:cs="Tahoma"/>
          <w:color w:val="000000"/>
        </w:rPr>
      </w:pPr>
      <w:r w:rsidRPr="00024F16">
        <w:rPr>
          <w:rFonts w:ascii="Tahoma" w:hAnsi="Tahoma" w:cs="Tahoma"/>
          <w:color w:val="000000"/>
        </w:rPr>
        <w:t>Sí. Recibirá</w:t>
      </w:r>
      <w:r w:rsidR="00637CA8" w:rsidRPr="00024F16">
        <w:rPr>
          <w:rFonts w:ascii="Tahoma" w:hAnsi="Tahoma" w:cs="Tahoma"/>
          <w:color w:val="000000"/>
        </w:rPr>
        <w:t>s</w:t>
      </w:r>
      <w:r w:rsidRPr="00024F16">
        <w:rPr>
          <w:rFonts w:ascii="Tahoma" w:hAnsi="Tahoma" w:cs="Tahoma"/>
          <w:color w:val="000000"/>
        </w:rPr>
        <w:t xml:space="preserve"> un certificado electrónico por </w:t>
      </w:r>
      <w:r w:rsidR="00A55E65" w:rsidRPr="00024F16">
        <w:rPr>
          <w:rFonts w:ascii="Tahoma" w:hAnsi="Tahoma" w:cs="Tahoma"/>
          <w:color w:val="000000"/>
        </w:rPr>
        <w:t>t</w:t>
      </w:r>
      <w:r w:rsidRPr="00024F16">
        <w:rPr>
          <w:rFonts w:ascii="Tahoma" w:hAnsi="Tahoma" w:cs="Tahoma"/>
          <w:color w:val="000000"/>
        </w:rPr>
        <w:t>u participación después de la conferencia.</w:t>
      </w:r>
    </w:p>
    <w:p w14:paraId="7012DD83" w14:textId="77777777" w:rsidR="00966679" w:rsidRPr="00024F16" w:rsidRDefault="00000000" w:rsidP="00024F16">
      <w:pPr>
        <w:pStyle w:val="NormalWeb"/>
        <w:spacing w:before="480" w:beforeAutospacing="0" w:after="0" w:afterAutospacing="0" w:line="276" w:lineRule="auto"/>
        <w:rPr>
          <w:rFonts w:ascii="Tahoma" w:hAnsi="Tahoma" w:cs="Tahoma"/>
          <w:b/>
          <w:bCs/>
          <w:color w:val="C00000"/>
          <w:sz w:val="28"/>
          <w:szCs w:val="28"/>
        </w:rPr>
      </w:pPr>
      <w:bookmarkStart w:id="8" w:name="_Toc160793207"/>
      <w:r w:rsidRPr="00024F16">
        <w:rPr>
          <w:rFonts w:ascii="Tahoma" w:hAnsi="Tahoma" w:cs="Tahoma"/>
          <w:b/>
          <w:bCs/>
          <w:color w:val="C00000"/>
          <w:sz w:val="28"/>
          <w:szCs w:val="28"/>
        </w:rPr>
        <w:t>La solicitud me pide que elija entre una lista de competencias, ¿y si no encajo en ninguna de las que aparecen?</w:t>
      </w:r>
      <w:bookmarkEnd w:id="8"/>
    </w:p>
    <w:p w14:paraId="1EC8E254" w14:textId="6773EEE3" w:rsidR="00966679" w:rsidRPr="00024F16" w:rsidRDefault="00000000" w:rsidP="00024F16">
      <w:pPr>
        <w:pStyle w:val="NormalWeb"/>
        <w:spacing w:before="240" w:beforeAutospacing="0" w:after="0" w:afterAutospacing="0" w:line="276" w:lineRule="auto"/>
        <w:rPr>
          <w:rFonts w:ascii="Tahoma" w:hAnsi="Tahoma" w:cs="Tahoma"/>
          <w:color w:val="000000"/>
        </w:rPr>
      </w:pPr>
      <w:proofErr w:type="spellStart"/>
      <w:r w:rsidRPr="00024F16">
        <w:rPr>
          <w:rFonts w:ascii="Tahoma" w:hAnsi="Tahoma" w:cs="Tahoma"/>
          <w:color w:val="000000"/>
        </w:rPr>
        <w:t>Tiene</w:t>
      </w:r>
      <w:r w:rsidR="00941B5B" w:rsidRPr="00024F16">
        <w:rPr>
          <w:rFonts w:ascii="Tahoma" w:hAnsi="Tahoma" w:cs="Tahoma"/>
          <w:color w:val="000000"/>
        </w:rPr>
        <w:t>s</w:t>
      </w:r>
      <w:proofErr w:type="spellEnd"/>
      <w:r w:rsidRPr="00024F16">
        <w:rPr>
          <w:rFonts w:ascii="Tahoma" w:hAnsi="Tahoma" w:cs="Tahoma"/>
          <w:color w:val="000000"/>
        </w:rPr>
        <w:t xml:space="preserve"> la </w:t>
      </w:r>
      <w:proofErr w:type="spellStart"/>
      <w:r w:rsidRPr="00024F16">
        <w:rPr>
          <w:rFonts w:ascii="Tahoma" w:hAnsi="Tahoma" w:cs="Tahoma"/>
          <w:color w:val="000000"/>
        </w:rPr>
        <w:t>opción</w:t>
      </w:r>
      <w:proofErr w:type="spellEnd"/>
      <w:r w:rsidRPr="00024F16">
        <w:rPr>
          <w:rFonts w:ascii="Tahoma" w:hAnsi="Tahoma" w:cs="Tahoma"/>
          <w:color w:val="000000"/>
        </w:rPr>
        <w:t xml:space="preserve"> de elegir "otros" y podrá</w:t>
      </w:r>
      <w:r w:rsidR="009D1C32" w:rsidRPr="00024F16">
        <w:rPr>
          <w:rFonts w:ascii="Tahoma" w:hAnsi="Tahoma" w:cs="Tahoma"/>
          <w:color w:val="000000"/>
        </w:rPr>
        <w:t>s</w:t>
      </w:r>
      <w:r w:rsidRPr="00024F16">
        <w:rPr>
          <w:rFonts w:ascii="Tahoma" w:hAnsi="Tahoma" w:cs="Tahoma"/>
          <w:color w:val="000000"/>
        </w:rPr>
        <w:t xml:space="preserve"> enumerar hasta tres</w:t>
      </w:r>
      <w:r w:rsidR="00CD76C1" w:rsidRPr="00024F16">
        <w:rPr>
          <w:rFonts w:ascii="Tahoma" w:hAnsi="Tahoma" w:cs="Tahoma"/>
          <w:color w:val="000000"/>
        </w:rPr>
        <w:t xml:space="preserve"> de tus</w:t>
      </w:r>
      <w:r w:rsidRPr="00024F16">
        <w:rPr>
          <w:rFonts w:ascii="Tahoma" w:hAnsi="Tahoma" w:cs="Tahoma"/>
          <w:color w:val="000000"/>
        </w:rPr>
        <w:t xml:space="preserve"> habilidades relacionadas con la planificación familiar. Si cree</w:t>
      </w:r>
      <w:r w:rsidR="001D0122" w:rsidRPr="00024F16">
        <w:rPr>
          <w:rFonts w:ascii="Tahoma" w:hAnsi="Tahoma" w:cs="Tahoma"/>
          <w:color w:val="000000"/>
        </w:rPr>
        <w:t>s</w:t>
      </w:r>
      <w:r w:rsidRPr="00024F16">
        <w:rPr>
          <w:rFonts w:ascii="Tahoma" w:hAnsi="Tahoma" w:cs="Tahoma"/>
          <w:color w:val="000000"/>
        </w:rPr>
        <w:t xml:space="preserve"> que no tiene</w:t>
      </w:r>
      <w:r w:rsidR="001D0122" w:rsidRPr="00024F16">
        <w:rPr>
          <w:rFonts w:ascii="Tahoma" w:hAnsi="Tahoma" w:cs="Tahoma"/>
          <w:color w:val="000000"/>
        </w:rPr>
        <w:t>s</w:t>
      </w:r>
      <w:r w:rsidRPr="00024F16">
        <w:rPr>
          <w:rFonts w:ascii="Tahoma" w:hAnsi="Tahoma" w:cs="Tahoma"/>
          <w:color w:val="000000"/>
        </w:rPr>
        <w:t xml:space="preserve"> suficiente experiencia</w:t>
      </w:r>
      <w:r w:rsidR="003B0245" w:rsidRPr="00024F16">
        <w:rPr>
          <w:rFonts w:ascii="Tahoma" w:hAnsi="Tahoma" w:cs="Tahoma"/>
          <w:color w:val="000000"/>
        </w:rPr>
        <w:t>,</w:t>
      </w:r>
      <w:r w:rsidRPr="00024F16">
        <w:rPr>
          <w:rFonts w:ascii="Tahoma" w:hAnsi="Tahoma" w:cs="Tahoma"/>
          <w:color w:val="000000"/>
        </w:rPr>
        <w:t xml:space="preserve"> pero quiere</w:t>
      </w:r>
      <w:r w:rsidR="001D0122" w:rsidRPr="00024F16">
        <w:rPr>
          <w:rFonts w:ascii="Tahoma" w:hAnsi="Tahoma" w:cs="Tahoma"/>
          <w:color w:val="000000"/>
        </w:rPr>
        <w:t>s</w:t>
      </w:r>
      <w:r w:rsidRPr="00024F16">
        <w:rPr>
          <w:rFonts w:ascii="Tahoma" w:hAnsi="Tahoma" w:cs="Tahoma"/>
          <w:color w:val="000000"/>
        </w:rPr>
        <w:t xml:space="preserve"> adquirir alguna de esas habilidades, expl</w:t>
      </w:r>
      <w:r w:rsidR="001D0122" w:rsidRPr="00024F16">
        <w:rPr>
          <w:rFonts w:ascii="Tahoma" w:hAnsi="Tahoma" w:cs="Tahoma"/>
          <w:color w:val="000000"/>
        </w:rPr>
        <w:t>ícanos</w:t>
      </w:r>
      <w:r w:rsidRPr="00024F16">
        <w:rPr>
          <w:rFonts w:ascii="Tahoma" w:hAnsi="Tahoma" w:cs="Tahoma"/>
          <w:color w:val="000000"/>
        </w:rPr>
        <w:t xml:space="preserve"> más</w:t>
      </w:r>
      <w:r w:rsidR="00DA7671" w:rsidRPr="00024F16">
        <w:rPr>
          <w:rFonts w:ascii="Tahoma" w:hAnsi="Tahoma" w:cs="Tahoma"/>
          <w:color w:val="000000"/>
        </w:rPr>
        <w:t xml:space="preserve"> acerca de </w:t>
      </w:r>
      <w:r w:rsidR="00E40651" w:rsidRPr="00024F16">
        <w:rPr>
          <w:rFonts w:ascii="Tahoma" w:hAnsi="Tahoma" w:cs="Tahoma"/>
          <w:color w:val="000000"/>
        </w:rPr>
        <w:t>tu situación</w:t>
      </w:r>
      <w:r w:rsidRPr="00024F16">
        <w:rPr>
          <w:rFonts w:ascii="Tahoma" w:hAnsi="Tahoma" w:cs="Tahoma"/>
          <w:color w:val="000000"/>
        </w:rPr>
        <w:t xml:space="preserve"> en la pregunta abierta sobre la ICFP y </w:t>
      </w:r>
      <w:r w:rsidR="00CF17AE" w:rsidRPr="00024F16">
        <w:rPr>
          <w:rFonts w:ascii="Tahoma" w:hAnsi="Tahoma" w:cs="Tahoma"/>
          <w:color w:val="000000"/>
        </w:rPr>
        <w:t>t</w:t>
      </w:r>
      <w:r w:rsidRPr="00024F16">
        <w:rPr>
          <w:rFonts w:ascii="Tahoma" w:hAnsi="Tahoma" w:cs="Tahoma"/>
          <w:color w:val="000000"/>
        </w:rPr>
        <w:t xml:space="preserve">us habilidades. </w:t>
      </w:r>
    </w:p>
    <w:p w14:paraId="1B9F6E09" w14:textId="4FF048C5" w:rsidR="00966679" w:rsidRPr="00377D78" w:rsidRDefault="00000000" w:rsidP="00377D78">
      <w:pPr>
        <w:pStyle w:val="NormalWeb"/>
        <w:spacing w:before="480" w:beforeAutospacing="0" w:after="0" w:afterAutospacing="0" w:line="276" w:lineRule="auto"/>
        <w:rPr>
          <w:rFonts w:ascii="Tahoma" w:hAnsi="Tahoma" w:cs="Tahoma"/>
          <w:b/>
          <w:bCs/>
          <w:color w:val="C00000"/>
          <w:sz w:val="28"/>
          <w:szCs w:val="28"/>
        </w:rPr>
      </w:pPr>
      <w:bookmarkStart w:id="9" w:name="_Toc160793208"/>
      <w:r w:rsidRPr="00377D78">
        <w:rPr>
          <w:rFonts w:ascii="Tahoma" w:hAnsi="Tahoma" w:cs="Tahoma"/>
          <w:b/>
          <w:bCs/>
          <w:color w:val="C00000"/>
          <w:sz w:val="28"/>
          <w:szCs w:val="28"/>
        </w:rPr>
        <w:t xml:space="preserve">¿Qué son los subcomités y qué importancia tiene el que yo elija en mi </w:t>
      </w:r>
      <w:r w:rsidR="00DA7671" w:rsidRPr="00377D78">
        <w:rPr>
          <w:rFonts w:ascii="Tahoma" w:hAnsi="Tahoma" w:cs="Tahoma"/>
          <w:b/>
          <w:bCs/>
          <w:color w:val="C00000"/>
          <w:sz w:val="28"/>
          <w:szCs w:val="28"/>
        </w:rPr>
        <w:t>formato de candidatura</w:t>
      </w:r>
      <w:r w:rsidRPr="00377D78">
        <w:rPr>
          <w:rFonts w:ascii="Tahoma" w:hAnsi="Tahoma" w:cs="Tahoma"/>
          <w:b/>
          <w:bCs/>
          <w:color w:val="C00000"/>
          <w:sz w:val="28"/>
          <w:szCs w:val="28"/>
        </w:rPr>
        <w:t>?</w:t>
      </w:r>
      <w:bookmarkEnd w:id="9"/>
    </w:p>
    <w:p w14:paraId="4E4D079D" w14:textId="314CA752" w:rsidR="00966679" w:rsidRDefault="00000000"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color w:val="000000"/>
        </w:rPr>
        <w:t xml:space="preserve">Los subcomités son grupos que ayudan a planificar los eventos de la ICFP </w:t>
      </w:r>
      <w:proofErr w:type="spellStart"/>
      <w:r w:rsidR="00377EBD" w:rsidRPr="00377D78">
        <w:rPr>
          <w:rFonts w:ascii="Tahoma" w:hAnsi="Tahoma" w:cs="Tahoma"/>
          <w:color w:val="000000"/>
        </w:rPr>
        <w:t>en</w:t>
      </w:r>
      <w:proofErr w:type="spellEnd"/>
      <w:r w:rsidR="00377EBD" w:rsidRPr="00377D78">
        <w:rPr>
          <w:rFonts w:ascii="Tahoma" w:hAnsi="Tahoma" w:cs="Tahoma"/>
          <w:color w:val="000000"/>
        </w:rPr>
        <w:t xml:space="preserve"> </w:t>
      </w:r>
      <w:proofErr w:type="spellStart"/>
      <w:r w:rsidRPr="00377D78">
        <w:rPr>
          <w:rFonts w:ascii="Tahoma" w:hAnsi="Tahoma" w:cs="Tahoma"/>
          <w:color w:val="000000"/>
        </w:rPr>
        <w:t>diferentes</w:t>
      </w:r>
      <w:proofErr w:type="spellEnd"/>
      <w:r w:rsidRPr="00377D78">
        <w:rPr>
          <w:rFonts w:ascii="Tahoma" w:hAnsi="Tahoma" w:cs="Tahoma"/>
          <w:color w:val="000000"/>
        </w:rPr>
        <w:t xml:space="preserve"> </w:t>
      </w:r>
      <w:proofErr w:type="spellStart"/>
      <w:r w:rsidRPr="00377D78">
        <w:rPr>
          <w:rFonts w:ascii="Tahoma" w:hAnsi="Tahoma" w:cs="Tahoma"/>
          <w:color w:val="000000"/>
        </w:rPr>
        <w:t>temas</w:t>
      </w:r>
      <w:proofErr w:type="spellEnd"/>
      <w:r w:rsidRPr="00377D78">
        <w:rPr>
          <w:rFonts w:ascii="Tahoma" w:hAnsi="Tahoma" w:cs="Tahoma"/>
          <w:color w:val="000000"/>
        </w:rPr>
        <w:t xml:space="preserve"> y </w:t>
      </w:r>
      <w:proofErr w:type="spellStart"/>
      <w:r w:rsidRPr="00377D78">
        <w:rPr>
          <w:rFonts w:ascii="Tahoma" w:hAnsi="Tahoma" w:cs="Tahoma"/>
          <w:color w:val="000000"/>
        </w:rPr>
        <w:t>los</w:t>
      </w:r>
      <w:proofErr w:type="spellEnd"/>
      <w:r w:rsidRPr="00377D78">
        <w:rPr>
          <w:rFonts w:ascii="Tahoma" w:hAnsi="Tahoma" w:cs="Tahoma"/>
          <w:color w:val="000000"/>
        </w:rPr>
        <w:t xml:space="preserve"> </w:t>
      </w:r>
      <w:r w:rsidR="006C5D38" w:rsidRPr="00377D78">
        <w:rPr>
          <w:rFonts w:ascii="Tahoma" w:hAnsi="Tahoma" w:cs="Tahoma"/>
          <w:color w:val="000000"/>
        </w:rPr>
        <w:t xml:space="preserve">Trailblazers </w:t>
      </w:r>
      <w:r w:rsidRPr="00377D78">
        <w:rPr>
          <w:rFonts w:ascii="Tahoma" w:hAnsi="Tahoma" w:cs="Tahoma"/>
          <w:color w:val="000000"/>
        </w:rPr>
        <w:t xml:space="preserve">se </w:t>
      </w:r>
      <w:proofErr w:type="spellStart"/>
      <w:r w:rsidRPr="00377D78">
        <w:rPr>
          <w:rFonts w:ascii="Tahoma" w:hAnsi="Tahoma" w:cs="Tahoma"/>
          <w:color w:val="000000"/>
        </w:rPr>
        <w:t>unen</w:t>
      </w:r>
      <w:proofErr w:type="spellEnd"/>
      <w:r w:rsidRPr="00377D78">
        <w:rPr>
          <w:rFonts w:ascii="Tahoma" w:hAnsi="Tahoma" w:cs="Tahoma"/>
          <w:color w:val="000000"/>
        </w:rPr>
        <w:t xml:space="preserve"> a </w:t>
      </w:r>
      <w:proofErr w:type="spellStart"/>
      <w:r w:rsidRPr="00377D78">
        <w:rPr>
          <w:rFonts w:ascii="Tahoma" w:hAnsi="Tahoma" w:cs="Tahoma"/>
          <w:color w:val="000000"/>
        </w:rPr>
        <w:t>estos</w:t>
      </w:r>
      <w:proofErr w:type="spellEnd"/>
      <w:r w:rsidRPr="00377D78">
        <w:rPr>
          <w:rFonts w:ascii="Tahoma" w:hAnsi="Tahoma" w:cs="Tahoma"/>
          <w:color w:val="000000"/>
        </w:rPr>
        <w:t xml:space="preserve"> </w:t>
      </w:r>
      <w:proofErr w:type="spellStart"/>
      <w:r w:rsidRPr="00377D78">
        <w:rPr>
          <w:rFonts w:ascii="Tahoma" w:hAnsi="Tahoma" w:cs="Tahoma"/>
          <w:color w:val="000000"/>
        </w:rPr>
        <w:t>subcomités</w:t>
      </w:r>
      <w:proofErr w:type="spellEnd"/>
      <w:r w:rsidRPr="00377D78">
        <w:rPr>
          <w:rFonts w:ascii="Tahoma" w:hAnsi="Tahoma" w:cs="Tahoma"/>
          <w:color w:val="000000"/>
        </w:rPr>
        <w:t xml:space="preserve"> para planificar y ejecutar la ICFP. Se tiene en cuenta la elección</w:t>
      </w:r>
      <w:r w:rsidR="006C5D38" w:rsidRPr="00377D78">
        <w:rPr>
          <w:rFonts w:ascii="Tahoma" w:hAnsi="Tahoma" w:cs="Tahoma"/>
          <w:color w:val="000000"/>
        </w:rPr>
        <w:t xml:space="preserve"> del </w:t>
      </w:r>
      <w:r w:rsidR="00DA7671" w:rsidRPr="00377D78">
        <w:rPr>
          <w:rFonts w:ascii="Tahoma" w:hAnsi="Tahoma" w:cs="Tahoma"/>
          <w:color w:val="000000"/>
        </w:rPr>
        <w:t>sub</w:t>
      </w:r>
      <w:r w:rsidR="006C5D38" w:rsidRPr="00377D78">
        <w:rPr>
          <w:rFonts w:ascii="Tahoma" w:hAnsi="Tahoma" w:cs="Tahoma"/>
          <w:color w:val="000000"/>
        </w:rPr>
        <w:t>comité</w:t>
      </w:r>
      <w:r w:rsidR="00DA7671" w:rsidRPr="00377D78">
        <w:rPr>
          <w:rFonts w:ascii="Tahoma" w:hAnsi="Tahoma" w:cs="Tahoma"/>
          <w:color w:val="000000"/>
        </w:rPr>
        <w:t xml:space="preserve"> en </w:t>
      </w:r>
      <w:proofErr w:type="spellStart"/>
      <w:r w:rsidR="00DA7671" w:rsidRPr="00377D78">
        <w:rPr>
          <w:rFonts w:ascii="Tahoma" w:hAnsi="Tahoma" w:cs="Tahoma"/>
          <w:color w:val="000000"/>
        </w:rPr>
        <w:t>el</w:t>
      </w:r>
      <w:proofErr w:type="spellEnd"/>
      <w:r w:rsidR="00DA7671" w:rsidRPr="00377D78">
        <w:rPr>
          <w:rFonts w:ascii="Tahoma" w:hAnsi="Tahoma" w:cs="Tahoma"/>
          <w:color w:val="000000"/>
        </w:rPr>
        <w:t xml:space="preserve"> </w:t>
      </w:r>
      <w:proofErr w:type="spellStart"/>
      <w:r w:rsidR="00DA7671" w:rsidRPr="00377D78">
        <w:rPr>
          <w:rFonts w:ascii="Tahoma" w:hAnsi="Tahoma" w:cs="Tahoma"/>
          <w:color w:val="000000"/>
        </w:rPr>
        <w:t>formato</w:t>
      </w:r>
      <w:proofErr w:type="spellEnd"/>
      <w:r w:rsidR="00DA7671" w:rsidRPr="00377D78">
        <w:rPr>
          <w:rFonts w:ascii="Tahoma" w:hAnsi="Tahoma" w:cs="Tahoma"/>
          <w:color w:val="000000"/>
        </w:rPr>
        <w:t xml:space="preserve"> de </w:t>
      </w:r>
      <w:proofErr w:type="spellStart"/>
      <w:r w:rsidR="00DA7671" w:rsidRPr="00377D78">
        <w:rPr>
          <w:rFonts w:ascii="Tahoma" w:hAnsi="Tahoma" w:cs="Tahoma"/>
          <w:color w:val="000000"/>
        </w:rPr>
        <w:t>candidatura</w:t>
      </w:r>
      <w:proofErr w:type="spellEnd"/>
      <w:r w:rsidRPr="00377D78">
        <w:rPr>
          <w:rFonts w:ascii="Tahoma" w:hAnsi="Tahoma" w:cs="Tahoma"/>
          <w:color w:val="000000"/>
        </w:rPr>
        <w:t xml:space="preserve">, </w:t>
      </w:r>
      <w:proofErr w:type="spellStart"/>
      <w:r w:rsidRPr="00377D78">
        <w:rPr>
          <w:rFonts w:ascii="Tahoma" w:hAnsi="Tahoma" w:cs="Tahoma"/>
          <w:color w:val="000000"/>
        </w:rPr>
        <w:t>pero</w:t>
      </w:r>
      <w:proofErr w:type="spellEnd"/>
      <w:r w:rsidRPr="00377D78">
        <w:rPr>
          <w:rFonts w:ascii="Tahoma" w:hAnsi="Tahoma" w:cs="Tahoma"/>
          <w:color w:val="000000"/>
        </w:rPr>
        <w:t xml:space="preserve"> </w:t>
      </w:r>
      <w:proofErr w:type="spellStart"/>
      <w:r w:rsidRPr="00377D78">
        <w:rPr>
          <w:rFonts w:ascii="Tahoma" w:hAnsi="Tahoma" w:cs="Tahoma"/>
          <w:color w:val="000000"/>
        </w:rPr>
        <w:t>los</w:t>
      </w:r>
      <w:proofErr w:type="spellEnd"/>
      <w:r w:rsidRPr="00377D78">
        <w:rPr>
          <w:rFonts w:ascii="Tahoma" w:hAnsi="Tahoma" w:cs="Tahoma"/>
          <w:color w:val="000000"/>
        </w:rPr>
        <w:t xml:space="preserve"> </w:t>
      </w:r>
      <w:r w:rsidR="002F7037" w:rsidRPr="00377D78">
        <w:rPr>
          <w:rFonts w:ascii="Tahoma" w:hAnsi="Tahoma" w:cs="Tahoma"/>
          <w:color w:val="000000"/>
        </w:rPr>
        <w:lastRenderedPageBreak/>
        <w:t xml:space="preserve">Trailblazers </w:t>
      </w:r>
      <w:proofErr w:type="spellStart"/>
      <w:r w:rsidR="002F7037" w:rsidRPr="00377D78">
        <w:rPr>
          <w:rFonts w:ascii="Tahoma" w:hAnsi="Tahoma" w:cs="Tahoma"/>
          <w:color w:val="000000"/>
        </w:rPr>
        <w:t>premiados</w:t>
      </w:r>
      <w:proofErr w:type="spellEnd"/>
      <w:r w:rsidR="003B0245" w:rsidRPr="00377D78">
        <w:rPr>
          <w:rFonts w:ascii="Tahoma" w:hAnsi="Tahoma" w:cs="Tahoma"/>
          <w:color w:val="000000"/>
        </w:rPr>
        <w:t>/as</w:t>
      </w:r>
      <w:r w:rsidR="002F7037" w:rsidRPr="00377D78">
        <w:rPr>
          <w:rFonts w:ascii="Tahoma" w:hAnsi="Tahoma" w:cs="Tahoma"/>
          <w:color w:val="000000"/>
        </w:rPr>
        <w:t xml:space="preserve"> </w:t>
      </w:r>
      <w:proofErr w:type="spellStart"/>
      <w:r w:rsidRPr="00377D78">
        <w:rPr>
          <w:rFonts w:ascii="Tahoma" w:hAnsi="Tahoma" w:cs="Tahoma"/>
          <w:color w:val="000000"/>
        </w:rPr>
        <w:t>tendrán</w:t>
      </w:r>
      <w:proofErr w:type="spellEnd"/>
      <w:r w:rsidRPr="00377D78">
        <w:rPr>
          <w:rFonts w:ascii="Tahoma" w:hAnsi="Tahoma" w:cs="Tahoma"/>
          <w:color w:val="000000"/>
        </w:rPr>
        <w:t xml:space="preserve"> la </w:t>
      </w:r>
      <w:proofErr w:type="spellStart"/>
      <w:r w:rsidRPr="00377D78">
        <w:rPr>
          <w:rFonts w:ascii="Tahoma" w:hAnsi="Tahoma" w:cs="Tahoma"/>
          <w:color w:val="000000"/>
        </w:rPr>
        <w:t>opción</w:t>
      </w:r>
      <w:proofErr w:type="spellEnd"/>
      <w:r w:rsidRPr="00377D78">
        <w:rPr>
          <w:rFonts w:ascii="Tahoma" w:hAnsi="Tahoma" w:cs="Tahoma"/>
          <w:color w:val="000000"/>
        </w:rPr>
        <w:t xml:space="preserve"> de conocer</w:t>
      </w:r>
      <w:r w:rsidR="00DA7671" w:rsidRPr="00377D78">
        <w:rPr>
          <w:rFonts w:ascii="Tahoma" w:hAnsi="Tahoma" w:cs="Tahoma"/>
          <w:color w:val="000000"/>
        </w:rPr>
        <w:t xml:space="preserve"> más acerca de</w:t>
      </w:r>
      <w:r w:rsidRPr="00377D78">
        <w:rPr>
          <w:rFonts w:ascii="Tahoma" w:hAnsi="Tahoma" w:cs="Tahoma"/>
          <w:color w:val="000000"/>
        </w:rPr>
        <w:t xml:space="preserve"> cada subcomité antes de comprometerse con uno. </w:t>
      </w:r>
    </w:p>
    <w:p w14:paraId="043197D0" w14:textId="77777777" w:rsidR="00377D78" w:rsidRPr="00377D78" w:rsidRDefault="00377D78" w:rsidP="00377D78">
      <w:pPr>
        <w:pStyle w:val="NormalWeb"/>
        <w:spacing w:before="240" w:beforeAutospacing="0" w:after="0" w:afterAutospacing="0" w:line="276" w:lineRule="auto"/>
        <w:rPr>
          <w:rFonts w:ascii="Tahoma" w:hAnsi="Tahoma" w:cs="Tahoma"/>
          <w:color w:val="000000"/>
        </w:rPr>
      </w:pPr>
    </w:p>
    <w:p w14:paraId="7C2A02A6" w14:textId="77777777" w:rsidR="00966679" w:rsidRPr="00377D78" w:rsidRDefault="00000000" w:rsidP="00377D78">
      <w:pPr>
        <w:autoSpaceDE w:val="0"/>
        <w:autoSpaceDN w:val="0"/>
        <w:adjustRightInd w:val="0"/>
        <w:snapToGrid w:val="0"/>
        <w:spacing w:line="360" w:lineRule="auto"/>
        <w:rPr>
          <w:rFonts w:ascii="Tahoma" w:eastAsia="Calibri" w:hAnsi="Tahoma" w:cs="Tahoma"/>
          <w:b/>
          <w:bCs/>
          <w:color w:val="000000"/>
          <w:lang w:val="es-ES"/>
        </w:rPr>
      </w:pPr>
      <w:r w:rsidRPr="00377D78">
        <w:rPr>
          <w:rFonts w:ascii="Tahoma" w:eastAsia="Calibri" w:hAnsi="Tahoma" w:cs="Tahoma"/>
          <w:b/>
          <w:bCs/>
          <w:color w:val="000000"/>
          <w:lang w:val="es-ES"/>
        </w:rPr>
        <w:t>Aquí está la lista de los subcomités actuales:</w:t>
      </w:r>
    </w:p>
    <w:p w14:paraId="72B49ABB" w14:textId="119A0331" w:rsidR="00966679" w:rsidRPr="00377D78" w:rsidRDefault="00343264" w:rsidP="00377D78">
      <w:pPr>
        <w:numPr>
          <w:ilvl w:val="0"/>
          <w:numId w:val="21"/>
        </w:numPr>
        <w:pBdr>
          <w:top w:val="nil"/>
          <w:left w:val="nil"/>
          <w:bottom w:val="nil"/>
          <w:right w:val="nil"/>
          <w:between w:val="nil"/>
        </w:pBdr>
        <w:spacing w:line="360" w:lineRule="auto"/>
        <w:rPr>
          <w:rFonts w:ascii="Tahoma" w:eastAsia="Calibri" w:hAnsi="Tahoma" w:cs="Tahoma"/>
          <w:color w:val="000000"/>
          <w:lang w:val="es-ES"/>
        </w:rPr>
      </w:pPr>
      <w:r w:rsidRPr="00377D78">
        <w:rPr>
          <w:rFonts w:ascii="Tahoma" w:eastAsia="Calibri" w:hAnsi="Tahoma" w:cs="Tahoma"/>
          <w:color w:val="000000"/>
          <w:lang w:val="es-ES"/>
        </w:rPr>
        <w:t xml:space="preserve">Incidencia y </w:t>
      </w:r>
      <w:r w:rsidR="00393AF0" w:rsidRPr="00377D78">
        <w:rPr>
          <w:rFonts w:ascii="Tahoma" w:eastAsia="Calibri" w:hAnsi="Tahoma" w:cs="Tahoma"/>
          <w:color w:val="000000"/>
          <w:lang w:val="es-ES"/>
        </w:rPr>
        <w:t>rendición de cuentas</w:t>
      </w:r>
    </w:p>
    <w:p w14:paraId="15A0DE83" w14:textId="5C793322" w:rsidR="00966679" w:rsidRPr="00377D78" w:rsidRDefault="00000000" w:rsidP="00377D78">
      <w:pPr>
        <w:numPr>
          <w:ilvl w:val="0"/>
          <w:numId w:val="21"/>
        </w:numPr>
        <w:pBdr>
          <w:top w:val="nil"/>
          <w:left w:val="nil"/>
          <w:bottom w:val="nil"/>
          <w:right w:val="nil"/>
          <w:between w:val="nil"/>
        </w:pBdr>
        <w:spacing w:line="360" w:lineRule="auto"/>
        <w:rPr>
          <w:rFonts w:ascii="Tahoma" w:eastAsia="Calibri" w:hAnsi="Tahoma" w:cs="Tahoma"/>
          <w:color w:val="000000"/>
        </w:rPr>
      </w:pPr>
      <w:proofErr w:type="spellStart"/>
      <w:r w:rsidRPr="00377D78">
        <w:rPr>
          <w:rFonts w:ascii="Tahoma" w:eastAsia="Calibri" w:hAnsi="Tahoma" w:cs="Tahoma"/>
          <w:color w:val="000000"/>
        </w:rPr>
        <w:t>Comunicaci</w:t>
      </w:r>
      <w:r w:rsidR="00393AF0" w:rsidRPr="00377D78">
        <w:rPr>
          <w:rFonts w:ascii="Tahoma" w:eastAsia="Calibri" w:hAnsi="Tahoma" w:cs="Tahoma"/>
          <w:color w:val="000000"/>
        </w:rPr>
        <w:t>ón</w:t>
      </w:r>
      <w:proofErr w:type="spellEnd"/>
    </w:p>
    <w:p w14:paraId="578514B1" w14:textId="77777777" w:rsidR="00966679" w:rsidRPr="00377D78" w:rsidRDefault="00000000" w:rsidP="00377D78">
      <w:pPr>
        <w:numPr>
          <w:ilvl w:val="0"/>
          <w:numId w:val="21"/>
        </w:numPr>
        <w:pBdr>
          <w:top w:val="nil"/>
          <w:left w:val="nil"/>
          <w:bottom w:val="nil"/>
          <w:right w:val="nil"/>
          <w:between w:val="nil"/>
        </w:pBdr>
        <w:spacing w:line="360" w:lineRule="auto"/>
        <w:rPr>
          <w:rFonts w:ascii="Tahoma" w:eastAsia="Calibri" w:hAnsi="Tahoma" w:cs="Tahoma"/>
          <w:color w:val="000000"/>
        </w:rPr>
      </w:pPr>
      <w:proofErr w:type="spellStart"/>
      <w:r w:rsidRPr="00377D78">
        <w:rPr>
          <w:rFonts w:ascii="Tahoma" w:eastAsia="Calibri" w:hAnsi="Tahoma" w:cs="Tahoma"/>
          <w:color w:val="000000"/>
        </w:rPr>
        <w:t>Dividendo</w:t>
      </w:r>
      <w:proofErr w:type="spellEnd"/>
      <w:r w:rsidRPr="00377D78">
        <w:rPr>
          <w:rFonts w:ascii="Tahoma" w:eastAsia="Calibri" w:hAnsi="Tahoma" w:cs="Tahoma"/>
          <w:color w:val="000000"/>
        </w:rPr>
        <w:t xml:space="preserve"> </w:t>
      </w:r>
      <w:proofErr w:type="spellStart"/>
      <w:r w:rsidRPr="00377D78">
        <w:rPr>
          <w:rFonts w:ascii="Tahoma" w:eastAsia="Calibri" w:hAnsi="Tahoma" w:cs="Tahoma"/>
          <w:color w:val="000000"/>
        </w:rPr>
        <w:t>demográfico</w:t>
      </w:r>
      <w:proofErr w:type="spellEnd"/>
    </w:p>
    <w:p w14:paraId="2777A09F" w14:textId="30AB925E" w:rsidR="00966679" w:rsidRPr="00377D78" w:rsidRDefault="002E0CF9" w:rsidP="00377D78">
      <w:pPr>
        <w:numPr>
          <w:ilvl w:val="0"/>
          <w:numId w:val="21"/>
        </w:numPr>
        <w:pBdr>
          <w:top w:val="nil"/>
          <w:left w:val="nil"/>
          <w:bottom w:val="nil"/>
          <w:right w:val="nil"/>
          <w:between w:val="nil"/>
        </w:pBdr>
        <w:spacing w:line="360" w:lineRule="auto"/>
        <w:rPr>
          <w:rFonts w:ascii="Tahoma" w:eastAsia="Calibri" w:hAnsi="Tahoma" w:cs="Tahoma"/>
          <w:color w:val="000000"/>
        </w:rPr>
      </w:pPr>
      <w:proofErr w:type="spellStart"/>
      <w:r w:rsidRPr="00377D78">
        <w:rPr>
          <w:rFonts w:ascii="Tahoma" w:eastAsia="Calibri" w:hAnsi="Tahoma" w:cs="Tahoma"/>
          <w:color w:val="000000"/>
        </w:rPr>
        <w:t>Religión</w:t>
      </w:r>
      <w:proofErr w:type="spellEnd"/>
    </w:p>
    <w:p w14:paraId="3359B0D4" w14:textId="43C125B0" w:rsidR="00966679" w:rsidRPr="00377D78" w:rsidRDefault="00DA7671" w:rsidP="00377D78">
      <w:pPr>
        <w:numPr>
          <w:ilvl w:val="0"/>
          <w:numId w:val="21"/>
        </w:numPr>
        <w:pBdr>
          <w:top w:val="nil"/>
          <w:left w:val="nil"/>
          <w:bottom w:val="nil"/>
          <w:right w:val="nil"/>
          <w:between w:val="nil"/>
        </w:pBdr>
        <w:spacing w:line="360" w:lineRule="auto"/>
        <w:rPr>
          <w:rFonts w:ascii="Tahoma" w:eastAsia="Calibri" w:hAnsi="Tahoma" w:cs="Tahoma"/>
          <w:color w:val="000000"/>
          <w:lang w:val="es-ES"/>
        </w:rPr>
      </w:pPr>
      <w:r w:rsidRPr="00377D78">
        <w:rPr>
          <w:rFonts w:ascii="Tahoma" w:eastAsia="Calibri" w:hAnsi="Tahoma" w:cs="Tahoma"/>
          <w:color w:val="000000"/>
          <w:lang w:val="es-ES"/>
        </w:rPr>
        <w:t>Situaciones humanitari</w:t>
      </w:r>
      <w:r w:rsidR="00393AF0" w:rsidRPr="00377D78">
        <w:rPr>
          <w:rFonts w:ascii="Tahoma" w:eastAsia="Calibri" w:hAnsi="Tahoma" w:cs="Tahoma"/>
          <w:color w:val="000000"/>
          <w:lang w:val="es-ES"/>
        </w:rPr>
        <w:t>a</w:t>
      </w:r>
      <w:r w:rsidRPr="00377D78">
        <w:rPr>
          <w:rFonts w:ascii="Tahoma" w:eastAsia="Calibri" w:hAnsi="Tahoma" w:cs="Tahoma"/>
          <w:color w:val="000000"/>
          <w:lang w:val="es-ES"/>
        </w:rPr>
        <w:t xml:space="preserve">s y </w:t>
      </w:r>
      <w:r w:rsidR="00990649" w:rsidRPr="00377D78">
        <w:rPr>
          <w:rFonts w:ascii="Tahoma" w:eastAsia="Calibri" w:hAnsi="Tahoma" w:cs="Tahoma"/>
          <w:color w:val="000000"/>
          <w:lang w:val="es-ES"/>
        </w:rPr>
        <w:t xml:space="preserve">de </w:t>
      </w:r>
      <w:r w:rsidRPr="00377D78">
        <w:rPr>
          <w:rFonts w:ascii="Tahoma" w:eastAsia="Calibri" w:hAnsi="Tahoma" w:cs="Tahoma"/>
          <w:color w:val="000000"/>
          <w:lang w:val="es-ES"/>
        </w:rPr>
        <w:t>crisis</w:t>
      </w:r>
    </w:p>
    <w:p w14:paraId="12E19048" w14:textId="77777777" w:rsidR="00966679" w:rsidRPr="00377D78" w:rsidRDefault="00000000" w:rsidP="00377D78">
      <w:pPr>
        <w:numPr>
          <w:ilvl w:val="0"/>
          <w:numId w:val="21"/>
        </w:numPr>
        <w:pBdr>
          <w:top w:val="nil"/>
          <w:left w:val="nil"/>
          <w:bottom w:val="nil"/>
          <w:right w:val="nil"/>
          <w:between w:val="nil"/>
        </w:pBdr>
        <w:spacing w:line="360" w:lineRule="auto"/>
        <w:rPr>
          <w:rFonts w:ascii="Tahoma" w:eastAsia="Calibri" w:hAnsi="Tahoma" w:cs="Tahoma"/>
          <w:color w:val="000000"/>
        </w:rPr>
      </w:pPr>
      <w:r w:rsidRPr="00377D78">
        <w:rPr>
          <w:rFonts w:ascii="Tahoma" w:eastAsia="Calibri" w:hAnsi="Tahoma" w:cs="Tahoma"/>
          <w:color w:val="000000"/>
        </w:rPr>
        <w:t xml:space="preserve">Población, </w:t>
      </w:r>
      <w:proofErr w:type="spellStart"/>
      <w:r w:rsidRPr="00377D78">
        <w:rPr>
          <w:rFonts w:ascii="Tahoma" w:eastAsia="Calibri" w:hAnsi="Tahoma" w:cs="Tahoma"/>
          <w:color w:val="000000"/>
        </w:rPr>
        <w:t>salud</w:t>
      </w:r>
      <w:proofErr w:type="spellEnd"/>
      <w:r w:rsidRPr="00377D78">
        <w:rPr>
          <w:rFonts w:ascii="Tahoma" w:eastAsia="Calibri" w:hAnsi="Tahoma" w:cs="Tahoma"/>
          <w:color w:val="000000"/>
        </w:rPr>
        <w:t xml:space="preserve"> y medio </w:t>
      </w:r>
      <w:proofErr w:type="spellStart"/>
      <w:r w:rsidRPr="00377D78">
        <w:rPr>
          <w:rFonts w:ascii="Tahoma" w:eastAsia="Calibri" w:hAnsi="Tahoma" w:cs="Tahoma"/>
          <w:color w:val="000000"/>
        </w:rPr>
        <w:t>ambiente</w:t>
      </w:r>
      <w:proofErr w:type="spellEnd"/>
    </w:p>
    <w:p w14:paraId="7268D6C5" w14:textId="77777777" w:rsidR="00966679" w:rsidRPr="00377D78" w:rsidRDefault="00000000" w:rsidP="00377D78">
      <w:pPr>
        <w:numPr>
          <w:ilvl w:val="0"/>
          <w:numId w:val="21"/>
        </w:numPr>
        <w:pBdr>
          <w:top w:val="nil"/>
          <w:left w:val="nil"/>
          <w:bottom w:val="nil"/>
          <w:right w:val="nil"/>
          <w:between w:val="nil"/>
        </w:pBdr>
        <w:spacing w:line="360" w:lineRule="auto"/>
        <w:rPr>
          <w:rFonts w:ascii="Tahoma" w:eastAsia="Calibri" w:hAnsi="Tahoma" w:cs="Tahoma"/>
          <w:color w:val="000000"/>
        </w:rPr>
      </w:pPr>
      <w:r w:rsidRPr="00377D78">
        <w:rPr>
          <w:rFonts w:ascii="Tahoma" w:eastAsia="Calibri" w:hAnsi="Tahoma" w:cs="Tahoma"/>
          <w:color w:val="000000"/>
        </w:rPr>
        <w:t xml:space="preserve">Sector </w:t>
      </w:r>
      <w:proofErr w:type="gramStart"/>
      <w:r w:rsidRPr="00377D78">
        <w:rPr>
          <w:rFonts w:ascii="Tahoma" w:eastAsia="Calibri" w:hAnsi="Tahoma" w:cs="Tahoma"/>
          <w:color w:val="000000"/>
        </w:rPr>
        <w:t>privado</w:t>
      </w:r>
      <w:proofErr w:type="gramEnd"/>
    </w:p>
    <w:p w14:paraId="3B0441BF" w14:textId="2FA0F3EF" w:rsidR="00966679" w:rsidRPr="00377D78" w:rsidRDefault="002B69DE" w:rsidP="00377D78">
      <w:pPr>
        <w:numPr>
          <w:ilvl w:val="0"/>
          <w:numId w:val="21"/>
        </w:numPr>
        <w:pBdr>
          <w:top w:val="nil"/>
          <w:left w:val="nil"/>
          <w:bottom w:val="nil"/>
          <w:right w:val="nil"/>
          <w:between w:val="nil"/>
        </w:pBdr>
        <w:spacing w:line="360" w:lineRule="auto"/>
        <w:rPr>
          <w:rFonts w:ascii="Tahoma" w:eastAsia="Calibri" w:hAnsi="Tahoma" w:cs="Tahoma"/>
          <w:color w:val="000000"/>
        </w:rPr>
      </w:pPr>
      <w:proofErr w:type="spellStart"/>
      <w:r w:rsidRPr="00377D78">
        <w:rPr>
          <w:rFonts w:ascii="Tahoma" w:eastAsia="Calibri" w:hAnsi="Tahoma" w:cs="Tahoma"/>
          <w:color w:val="000000"/>
        </w:rPr>
        <w:t>Ejecución</w:t>
      </w:r>
      <w:proofErr w:type="spellEnd"/>
      <w:r w:rsidRPr="00377D78">
        <w:rPr>
          <w:rFonts w:ascii="Tahoma" w:eastAsia="Calibri" w:hAnsi="Tahoma" w:cs="Tahoma"/>
          <w:color w:val="000000"/>
        </w:rPr>
        <w:t xml:space="preserve"> de </w:t>
      </w:r>
      <w:proofErr w:type="spellStart"/>
      <w:r w:rsidRPr="00377D78">
        <w:rPr>
          <w:rFonts w:ascii="Tahoma" w:eastAsia="Calibri" w:hAnsi="Tahoma" w:cs="Tahoma"/>
          <w:color w:val="000000"/>
        </w:rPr>
        <w:t>programa</w:t>
      </w:r>
      <w:r w:rsidR="00D27244" w:rsidRPr="00377D78">
        <w:rPr>
          <w:rFonts w:ascii="Tahoma" w:eastAsia="Calibri" w:hAnsi="Tahoma" w:cs="Tahoma"/>
          <w:color w:val="000000"/>
        </w:rPr>
        <w:t>s</w:t>
      </w:r>
      <w:proofErr w:type="spellEnd"/>
    </w:p>
    <w:p w14:paraId="2D5B11BB" w14:textId="77777777" w:rsidR="00966679" w:rsidRPr="00377D78" w:rsidRDefault="00000000" w:rsidP="00377D78">
      <w:pPr>
        <w:numPr>
          <w:ilvl w:val="0"/>
          <w:numId w:val="21"/>
        </w:numPr>
        <w:pBdr>
          <w:top w:val="nil"/>
          <w:left w:val="nil"/>
          <w:bottom w:val="nil"/>
          <w:right w:val="nil"/>
          <w:between w:val="nil"/>
        </w:pBdr>
        <w:spacing w:line="360" w:lineRule="auto"/>
        <w:rPr>
          <w:rFonts w:ascii="Tahoma" w:eastAsia="Calibri" w:hAnsi="Tahoma" w:cs="Tahoma"/>
          <w:color w:val="000000"/>
        </w:rPr>
      </w:pPr>
      <w:proofErr w:type="spellStart"/>
      <w:r w:rsidRPr="00377D78">
        <w:rPr>
          <w:rFonts w:ascii="Tahoma" w:eastAsia="Calibri" w:hAnsi="Tahoma" w:cs="Tahoma"/>
          <w:color w:val="000000"/>
        </w:rPr>
        <w:t>Científico</w:t>
      </w:r>
      <w:proofErr w:type="spellEnd"/>
    </w:p>
    <w:p w14:paraId="19C40881" w14:textId="4CBAE1EE" w:rsidR="00966679" w:rsidRPr="00377D78" w:rsidRDefault="00D27244" w:rsidP="00377D78">
      <w:pPr>
        <w:numPr>
          <w:ilvl w:val="0"/>
          <w:numId w:val="21"/>
        </w:numPr>
        <w:pBdr>
          <w:top w:val="nil"/>
          <w:left w:val="nil"/>
          <w:bottom w:val="nil"/>
          <w:right w:val="nil"/>
          <w:between w:val="nil"/>
        </w:pBdr>
        <w:spacing w:line="360" w:lineRule="auto"/>
        <w:rPr>
          <w:rFonts w:ascii="Tahoma" w:eastAsia="Calibri" w:hAnsi="Tahoma" w:cs="Tahoma"/>
          <w:color w:val="000000"/>
          <w:lang w:val="es-ES"/>
        </w:rPr>
      </w:pPr>
      <w:r w:rsidRPr="00377D78">
        <w:rPr>
          <w:rFonts w:ascii="Tahoma" w:eastAsia="Calibri" w:hAnsi="Tahoma" w:cs="Tahoma"/>
          <w:color w:val="000000"/>
          <w:lang w:val="es-ES"/>
        </w:rPr>
        <w:t>Transferencia de</w:t>
      </w:r>
      <w:r w:rsidR="00754EBD" w:rsidRPr="00377D78">
        <w:rPr>
          <w:rFonts w:ascii="Tahoma" w:eastAsia="Calibri" w:hAnsi="Tahoma" w:cs="Tahoma"/>
          <w:color w:val="000000"/>
          <w:lang w:val="es-ES"/>
        </w:rPr>
        <w:t>l</w:t>
      </w:r>
      <w:r w:rsidRPr="00377D78">
        <w:rPr>
          <w:rFonts w:ascii="Tahoma" w:eastAsia="Calibri" w:hAnsi="Tahoma" w:cs="Tahoma"/>
          <w:color w:val="000000"/>
          <w:lang w:val="es-ES"/>
        </w:rPr>
        <w:t xml:space="preserve"> poder y fomento de la equidad en la salud mundial</w:t>
      </w:r>
    </w:p>
    <w:p w14:paraId="108700FA" w14:textId="77777777" w:rsidR="00966679" w:rsidRPr="00377D78" w:rsidRDefault="00000000" w:rsidP="00377D78">
      <w:pPr>
        <w:numPr>
          <w:ilvl w:val="0"/>
          <w:numId w:val="21"/>
        </w:numPr>
        <w:pBdr>
          <w:top w:val="nil"/>
          <w:left w:val="nil"/>
          <w:bottom w:val="nil"/>
          <w:right w:val="nil"/>
          <w:between w:val="nil"/>
        </w:pBdr>
        <w:spacing w:after="160" w:line="360" w:lineRule="auto"/>
        <w:rPr>
          <w:rFonts w:ascii="Tahoma" w:eastAsia="Calibri" w:hAnsi="Tahoma" w:cs="Tahoma"/>
          <w:color w:val="000000"/>
        </w:rPr>
      </w:pPr>
      <w:r w:rsidRPr="00377D78">
        <w:rPr>
          <w:rFonts w:ascii="Tahoma" w:eastAsia="Calibri" w:hAnsi="Tahoma" w:cs="Tahoma"/>
          <w:color w:val="000000"/>
        </w:rPr>
        <w:t>Juventud</w:t>
      </w:r>
    </w:p>
    <w:p w14:paraId="3F900E4E" w14:textId="77777777" w:rsidR="00966679" w:rsidRPr="00EF64AB" w:rsidRDefault="00966679">
      <w:pPr>
        <w:spacing w:line="360" w:lineRule="auto"/>
        <w:ind w:left="720"/>
        <w:rPr>
          <w:rFonts w:ascii="Calibri" w:eastAsia="Calibri" w:hAnsi="Calibri" w:cs="Calibri"/>
          <w:lang w:val="es-ES"/>
        </w:rPr>
      </w:pPr>
    </w:p>
    <w:p w14:paraId="6A84FDF4" w14:textId="3D493D26" w:rsidR="00B90DF3" w:rsidRPr="00377D78" w:rsidRDefault="00B90DF3" w:rsidP="00377D78">
      <w:pPr>
        <w:pStyle w:val="NormalWeb"/>
        <w:spacing w:before="480" w:beforeAutospacing="0" w:after="0" w:afterAutospacing="0" w:line="276" w:lineRule="auto"/>
        <w:rPr>
          <w:rFonts w:ascii="Tahoma" w:hAnsi="Tahoma" w:cs="Tahoma"/>
          <w:b/>
          <w:bCs/>
          <w:color w:val="C00000"/>
          <w:sz w:val="28"/>
          <w:szCs w:val="28"/>
        </w:rPr>
      </w:pPr>
      <w:bookmarkStart w:id="10" w:name="_Toc160793209"/>
      <w:bookmarkStart w:id="11" w:name="_Toc160554336"/>
      <w:r w:rsidRPr="00377D78">
        <w:rPr>
          <w:rFonts w:ascii="Tahoma" w:hAnsi="Tahoma" w:cs="Tahoma"/>
          <w:b/>
          <w:bCs/>
          <w:color w:val="C00000"/>
          <w:sz w:val="28"/>
          <w:szCs w:val="28"/>
        </w:rPr>
        <w:t>Las restricciones de mi país/conexión internet no me permiten cargar un video en YouTube o Vimeo. ¿De qué otro modo puedo enviar mi candidatura?</w:t>
      </w:r>
      <w:bookmarkEnd w:id="10"/>
      <w:r w:rsidRPr="00377D78">
        <w:rPr>
          <w:rFonts w:ascii="Tahoma" w:hAnsi="Tahoma" w:cs="Tahoma"/>
          <w:b/>
          <w:bCs/>
          <w:color w:val="C00000"/>
          <w:sz w:val="28"/>
          <w:szCs w:val="28"/>
        </w:rPr>
        <w:t xml:space="preserve"> </w:t>
      </w:r>
    </w:p>
    <w:p w14:paraId="66A63FFB" w14:textId="48955F1F" w:rsidR="00B90DF3" w:rsidRPr="00377D78" w:rsidRDefault="00B90DF3" w:rsidP="00377D78">
      <w:pPr>
        <w:pStyle w:val="NormalWeb"/>
        <w:spacing w:before="240" w:beforeAutospacing="0" w:after="0" w:afterAutospacing="0" w:line="276" w:lineRule="auto"/>
        <w:rPr>
          <w:rFonts w:ascii="Tahoma" w:hAnsi="Tahoma" w:cs="Tahoma"/>
          <w:color w:val="000000"/>
        </w:rPr>
      </w:pPr>
      <w:proofErr w:type="spellStart"/>
      <w:r w:rsidRPr="00377D78">
        <w:rPr>
          <w:rFonts w:ascii="Tahoma" w:hAnsi="Tahoma" w:cs="Tahoma"/>
          <w:color w:val="000000"/>
        </w:rPr>
        <w:t>Envía</w:t>
      </w:r>
      <w:proofErr w:type="spellEnd"/>
      <w:r w:rsidRPr="00377D78">
        <w:rPr>
          <w:rFonts w:ascii="Tahoma" w:hAnsi="Tahoma" w:cs="Tahoma"/>
          <w:color w:val="000000"/>
        </w:rPr>
        <w:t xml:space="preserve"> un </w:t>
      </w:r>
      <w:proofErr w:type="spellStart"/>
      <w:r w:rsidRPr="00377D78">
        <w:rPr>
          <w:rFonts w:ascii="Tahoma" w:hAnsi="Tahoma" w:cs="Tahoma"/>
          <w:color w:val="000000"/>
        </w:rPr>
        <w:t>correo</w:t>
      </w:r>
      <w:proofErr w:type="spellEnd"/>
      <w:r w:rsidRPr="00377D78">
        <w:rPr>
          <w:rFonts w:ascii="Tahoma" w:hAnsi="Tahoma" w:cs="Tahoma"/>
          <w:color w:val="000000"/>
        </w:rPr>
        <w:t xml:space="preserve"> a </w:t>
      </w:r>
      <w:hyperlink r:id="rId20" w:history="1">
        <w:r w:rsidR="00377D78" w:rsidRPr="009347B5">
          <w:rPr>
            <w:rStyle w:val="Hyperlink"/>
            <w:rFonts w:ascii="Tahoma" w:hAnsi="Tahoma" w:cs="Tahoma"/>
          </w:rPr>
          <w:t>Youth@theICFP.org</w:t>
        </w:r>
      </w:hyperlink>
      <w:r w:rsidR="00377D78">
        <w:rPr>
          <w:rFonts w:ascii="Tahoma" w:hAnsi="Tahoma" w:cs="Tahoma"/>
          <w:color w:val="000000"/>
        </w:rPr>
        <w:t xml:space="preserve"> </w:t>
      </w:r>
      <w:proofErr w:type="spellStart"/>
      <w:r w:rsidRPr="00377D78">
        <w:rPr>
          <w:rFonts w:ascii="Tahoma" w:hAnsi="Tahoma" w:cs="Tahoma"/>
          <w:color w:val="000000"/>
        </w:rPr>
        <w:t>explicando</w:t>
      </w:r>
      <w:proofErr w:type="spellEnd"/>
      <w:r w:rsidRPr="00377D78">
        <w:rPr>
          <w:rFonts w:ascii="Tahoma" w:hAnsi="Tahoma" w:cs="Tahoma"/>
          <w:color w:val="000000"/>
        </w:rPr>
        <w:t xml:space="preserve"> </w:t>
      </w:r>
      <w:proofErr w:type="spellStart"/>
      <w:r w:rsidRPr="00377D78">
        <w:rPr>
          <w:rFonts w:ascii="Tahoma" w:hAnsi="Tahoma" w:cs="Tahoma"/>
          <w:color w:val="000000"/>
        </w:rPr>
        <w:t>tu</w:t>
      </w:r>
      <w:proofErr w:type="spellEnd"/>
      <w:r w:rsidRPr="00377D78">
        <w:rPr>
          <w:rFonts w:ascii="Tahoma" w:hAnsi="Tahoma" w:cs="Tahoma"/>
          <w:color w:val="000000"/>
        </w:rPr>
        <w:t xml:space="preserve"> </w:t>
      </w:r>
      <w:proofErr w:type="spellStart"/>
      <w:r w:rsidRPr="00377D78">
        <w:rPr>
          <w:rFonts w:ascii="Tahoma" w:hAnsi="Tahoma" w:cs="Tahoma"/>
          <w:color w:val="000000"/>
        </w:rPr>
        <w:t>situación</w:t>
      </w:r>
      <w:proofErr w:type="spellEnd"/>
      <w:r w:rsidRPr="00377D78">
        <w:rPr>
          <w:rFonts w:ascii="Tahoma" w:hAnsi="Tahoma" w:cs="Tahoma"/>
          <w:color w:val="000000"/>
        </w:rPr>
        <w:t>.</w:t>
      </w:r>
      <w:r w:rsidR="00377D78">
        <w:rPr>
          <w:rFonts w:ascii="Tahoma" w:hAnsi="Tahoma" w:cs="Tahoma"/>
          <w:color w:val="000000"/>
        </w:rPr>
        <w:t xml:space="preserve"> </w:t>
      </w:r>
      <w:proofErr w:type="spellStart"/>
      <w:r w:rsidR="00C81A29" w:rsidRPr="00377D78">
        <w:rPr>
          <w:rFonts w:ascii="Tahoma" w:hAnsi="Tahoma" w:cs="Tahoma"/>
          <w:color w:val="000000"/>
        </w:rPr>
        <w:t>En</w:t>
      </w:r>
      <w:proofErr w:type="spellEnd"/>
      <w:r w:rsidR="00C81A29" w:rsidRPr="00377D78">
        <w:rPr>
          <w:rFonts w:ascii="Tahoma" w:hAnsi="Tahoma" w:cs="Tahoma"/>
          <w:color w:val="000000"/>
        </w:rPr>
        <w:t xml:space="preserve"> </w:t>
      </w:r>
      <w:proofErr w:type="spellStart"/>
      <w:r w:rsidR="00C81A29" w:rsidRPr="00377D78">
        <w:rPr>
          <w:rFonts w:ascii="Tahoma" w:hAnsi="Tahoma" w:cs="Tahoma"/>
          <w:color w:val="000000"/>
        </w:rPr>
        <w:t>casos</w:t>
      </w:r>
      <w:proofErr w:type="spellEnd"/>
      <w:r w:rsidR="00C81A29" w:rsidRPr="00377D78">
        <w:rPr>
          <w:rFonts w:ascii="Tahoma" w:hAnsi="Tahoma" w:cs="Tahoma"/>
          <w:color w:val="000000"/>
        </w:rPr>
        <w:t xml:space="preserve"> </w:t>
      </w:r>
      <w:proofErr w:type="spellStart"/>
      <w:r w:rsidR="00C81A29" w:rsidRPr="00377D78">
        <w:rPr>
          <w:rFonts w:ascii="Tahoma" w:hAnsi="Tahoma" w:cs="Tahoma"/>
          <w:i/>
          <w:iCs/>
          <w:color w:val="000000"/>
        </w:rPr>
        <w:t>extremos</w:t>
      </w:r>
      <w:proofErr w:type="spellEnd"/>
      <w:r w:rsidR="00C81A29" w:rsidRPr="00377D78">
        <w:rPr>
          <w:rFonts w:ascii="Tahoma" w:hAnsi="Tahoma" w:cs="Tahoma"/>
          <w:color w:val="000000"/>
        </w:rPr>
        <w:t xml:space="preserve">, </w:t>
      </w:r>
      <w:proofErr w:type="spellStart"/>
      <w:r w:rsidR="00C81A29" w:rsidRPr="00377D78">
        <w:rPr>
          <w:rFonts w:ascii="Tahoma" w:hAnsi="Tahoma" w:cs="Tahoma"/>
          <w:color w:val="000000"/>
        </w:rPr>
        <w:t>podremos</w:t>
      </w:r>
      <w:proofErr w:type="spellEnd"/>
      <w:r w:rsidR="00C81A29" w:rsidRPr="00377D78">
        <w:rPr>
          <w:rFonts w:ascii="Tahoma" w:hAnsi="Tahoma" w:cs="Tahoma"/>
          <w:color w:val="000000"/>
        </w:rPr>
        <w:t xml:space="preserve"> </w:t>
      </w:r>
      <w:proofErr w:type="spellStart"/>
      <w:r w:rsidR="00C81A29" w:rsidRPr="00377D78">
        <w:rPr>
          <w:rFonts w:ascii="Tahoma" w:hAnsi="Tahoma" w:cs="Tahoma"/>
          <w:color w:val="000000"/>
        </w:rPr>
        <w:t>aceptar</w:t>
      </w:r>
      <w:proofErr w:type="spellEnd"/>
      <w:r w:rsidR="00C81A29" w:rsidRPr="00377D78">
        <w:rPr>
          <w:rFonts w:ascii="Tahoma" w:hAnsi="Tahoma" w:cs="Tahoma"/>
          <w:color w:val="000000"/>
        </w:rPr>
        <w:t xml:space="preserve"> videos </w:t>
      </w:r>
      <w:proofErr w:type="spellStart"/>
      <w:r w:rsidR="00C81A29" w:rsidRPr="00377D78">
        <w:rPr>
          <w:rFonts w:ascii="Tahoma" w:hAnsi="Tahoma" w:cs="Tahoma"/>
          <w:color w:val="000000"/>
        </w:rPr>
        <w:t>por</w:t>
      </w:r>
      <w:proofErr w:type="spellEnd"/>
      <w:r w:rsidR="00C81A29" w:rsidRPr="00377D78">
        <w:rPr>
          <w:rFonts w:ascii="Tahoma" w:hAnsi="Tahoma" w:cs="Tahoma"/>
          <w:color w:val="000000"/>
        </w:rPr>
        <w:t xml:space="preserve"> </w:t>
      </w:r>
      <w:proofErr w:type="spellStart"/>
      <w:r w:rsidR="00C81A29" w:rsidRPr="00377D78">
        <w:rPr>
          <w:rFonts w:ascii="Tahoma" w:hAnsi="Tahoma" w:cs="Tahoma"/>
          <w:color w:val="000000"/>
        </w:rPr>
        <w:t>WhatApp</w:t>
      </w:r>
      <w:proofErr w:type="spellEnd"/>
      <w:r w:rsidR="00C81A29" w:rsidRPr="00377D78">
        <w:rPr>
          <w:rFonts w:ascii="Tahoma" w:hAnsi="Tahoma" w:cs="Tahoma"/>
          <w:color w:val="000000"/>
        </w:rPr>
        <w:t xml:space="preserve"> si todos los otros métodos han fallado.</w:t>
      </w:r>
      <w:r w:rsidRPr="00377D78">
        <w:rPr>
          <w:rFonts w:ascii="Tahoma" w:hAnsi="Tahoma" w:cs="Tahoma"/>
          <w:color w:val="000000"/>
        </w:rPr>
        <w:t xml:space="preserve"> </w:t>
      </w:r>
    </w:p>
    <w:p w14:paraId="12F17B38" w14:textId="51962EAC" w:rsidR="00B90DF3" w:rsidRPr="00377D78" w:rsidRDefault="00C81A29" w:rsidP="00377D78">
      <w:pPr>
        <w:pStyle w:val="NormalWeb"/>
        <w:spacing w:before="480" w:beforeAutospacing="0" w:after="0" w:afterAutospacing="0" w:line="276" w:lineRule="auto"/>
        <w:rPr>
          <w:rFonts w:ascii="Tahoma" w:hAnsi="Tahoma" w:cs="Tahoma"/>
          <w:b/>
          <w:bCs/>
          <w:color w:val="C00000"/>
          <w:sz w:val="28"/>
          <w:szCs w:val="28"/>
        </w:rPr>
      </w:pPr>
      <w:bookmarkStart w:id="12" w:name="_Toc160793210"/>
      <w:r w:rsidRPr="00377D78">
        <w:rPr>
          <w:rFonts w:ascii="Tahoma" w:hAnsi="Tahoma" w:cs="Tahoma"/>
          <w:b/>
          <w:bCs/>
          <w:color w:val="C00000"/>
          <w:sz w:val="28"/>
          <w:szCs w:val="28"/>
        </w:rPr>
        <w:t xml:space="preserve">Se necesita proporcionar el enlace del video. ¿Quiere decir que tengo que subir el video </w:t>
      </w:r>
      <w:r w:rsidR="007E2516" w:rsidRPr="00377D78">
        <w:rPr>
          <w:rFonts w:ascii="Tahoma" w:hAnsi="Tahoma" w:cs="Tahoma"/>
          <w:b/>
          <w:bCs/>
          <w:color w:val="C00000"/>
          <w:sz w:val="28"/>
          <w:szCs w:val="28"/>
        </w:rPr>
        <w:t>a</w:t>
      </w:r>
      <w:r w:rsidRPr="00377D78">
        <w:rPr>
          <w:rFonts w:ascii="Tahoma" w:hAnsi="Tahoma" w:cs="Tahoma"/>
          <w:b/>
          <w:bCs/>
          <w:color w:val="C00000"/>
          <w:sz w:val="28"/>
          <w:szCs w:val="28"/>
        </w:rPr>
        <w:t xml:space="preserve"> internet?</w:t>
      </w:r>
      <w:bookmarkEnd w:id="12"/>
      <w:r w:rsidR="00B90DF3" w:rsidRPr="00377D78">
        <w:rPr>
          <w:rFonts w:ascii="Tahoma" w:hAnsi="Tahoma" w:cs="Tahoma"/>
          <w:b/>
          <w:bCs/>
          <w:color w:val="C00000"/>
          <w:sz w:val="28"/>
          <w:szCs w:val="28"/>
        </w:rPr>
        <w:t xml:space="preserve">  </w:t>
      </w:r>
    </w:p>
    <w:p w14:paraId="011DE727" w14:textId="4BFB9581" w:rsidR="00B90DF3" w:rsidRDefault="00C81A29"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color w:val="000000"/>
        </w:rPr>
        <w:t xml:space="preserve">Si, el video tiene que estar en </w:t>
      </w:r>
      <w:r w:rsidR="007E2516" w:rsidRPr="00377D78">
        <w:rPr>
          <w:rFonts w:ascii="Tahoma" w:hAnsi="Tahoma" w:cs="Tahoma"/>
          <w:color w:val="000000"/>
        </w:rPr>
        <w:t>la web</w:t>
      </w:r>
      <w:r w:rsidRPr="00377D78">
        <w:rPr>
          <w:rFonts w:ascii="Tahoma" w:hAnsi="Tahoma" w:cs="Tahoma"/>
          <w:color w:val="000000"/>
        </w:rPr>
        <w:t xml:space="preserve"> y el enlace se debe proporcionar en el formato de candidatura en línea. Tu video tendrá que ser accesible al público, o privado, o descargable para poder </w:t>
      </w:r>
      <w:r w:rsidR="007E2516" w:rsidRPr="00377D78">
        <w:rPr>
          <w:rFonts w:ascii="Tahoma" w:hAnsi="Tahoma" w:cs="Tahoma"/>
          <w:color w:val="000000"/>
        </w:rPr>
        <w:t>verlo</w:t>
      </w:r>
      <w:r w:rsidRPr="00377D78">
        <w:rPr>
          <w:rFonts w:ascii="Tahoma" w:hAnsi="Tahoma" w:cs="Tahoma"/>
          <w:color w:val="000000"/>
        </w:rPr>
        <w:t xml:space="preserve"> usando el URL proporcionado. Si tu video está protegido por una contraseña, no se </w:t>
      </w:r>
      <w:proofErr w:type="spellStart"/>
      <w:r w:rsidRPr="00377D78">
        <w:rPr>
          <w:rFonts w:ascii="Tahoma" w:hAnsi="Tahoma" w:cs="Tahoma"/>
          <w:color w:val="000000"/>
        </w:rPr>
        <w:t>te</w:t>
      </w:r>
      <w:proofErr w:type="spellEnd"/>
      <w:r w:rsidRPr="00377D78">
        <w:rPr>
          <w:rFonts w:ascii="Tahoma" w:hAnsi="Tahoma" w:cs="Tahoma"/>
          <w:color w:val="000000"/>
        </w:rPr>
        <w:t xml:space="preserve"> </w:t>
      </w:r>
      <w:proofErr w:type="spellStart"/>
      <w:r w:rsidRPr="00377D78">
        <w:rPr>
          <w:rFonts w:ascii="Tahoma" w:hAnsi="Tahoma" w:cs="Tahoma"/>
          <w:color w:val="000000"/>
        </w:rPr>
        <w:t>olvide</w:t>
      </w:r>
      <w:proofErr w:type="spellEnd"/>
      <w:r w:rsidRPr="00377D78">
        <w:rPr>
          <w:rFonts w:ascii="Tahoma" w:hAnsi="Tahoma" w:cs="Tahoma"/>
          <w:color w:val="000000"/>
        </w:rPr>
        <w:t xml:space="preserve"> </w:t>
      </w:r>
      <w:proofErr w:type="spellStart"/>
      <w:r w:rsidRPr="00377D78">
        <w:rPr>
          <w:rFonts w:ascii="Tahoma" w:hAnsi="Tahoma" w:cs="Tahoma"/>
          <w:color w:val="000000"/>
        </w:rPr>
        <w:t>proporcionarla</w:t>
      </w:r>
      <w:proofErr w:type="spellEnd"/>
      <w:r w:rsidRPr="00377D78">
        <w:rPr>
          <w:rFonts w:ascii="Tahoma" w:hAnsi="Tahoma" w:cs="Tahoma"/>
          <w:color w:val="000000"/>
        </w:rPr>
        <w:t xml:space="preserve"> </w:t>
      </w:r>
      <w:proofErr w:type="spellStart"/>
      <w:r w:rsidRPr="00377D78">
        <w:rPr>
          <w:rFonts w:ascii="Tahoma" w:hAnsi="Tahoma" w:cs="Tahoma"/>
          <w:color w:val="000000"/>
        </w:rPr>
        <w:t>en</w:t>
      </w:r>
      <w:proofErr w:type="spellEnd"/>
      <w:r w:rsidRPr="00377D78">
        <w:rPr>
          <w:rFonts w:ascii="Tahoma" w:hAnsi="Tahoma" w:cs="Tahoma"/>
          <w:color w:val="000000"/>
        </w:rPr>
        <w:t xml:space="preserve"> </w:t>
      </w:r>
      <w:proofErr w:type="spellStart"/>
      <w:r w:rsidRPr="00377D78">
        <w:rPr>
          <w:rFonts w:ascii="Tahoma" w:hAnsi="Tahoma" w:cs="Tahoma"/>
          <w:color w:val="000000"/>
        </w:rPr>
        <w:t>el</w:t>
      </w:r>
      <w:proofErr w:type="spellEnd"/>
      <w:r w:rsidRPr="00377D78">
        <w:rPr>
          <w:rFonts w:ascii="Tahoma" w:hAnsi="Tahoma" w:cs="Tahoma"/>
          <w:color w:val="000000"/>
        </w:rPr>
        <w:t xml:space="preserve"> </w:t>
      </w:r>
      <w:proofErr w:type="spellStart"/>
      <w:r w:rsidRPr="00377D78">
        <w:rPr>
          <w:rFonts w:ascii="Tahoma" w:hAnsi="Tahoma" w:cs="Tahoma"/>
          <w:color w:val="000000"/>
        </w:rPr>
        <w:t>formato</w:t>
      </w:r>
      <w:proofErr w:type="spellEnd"/>
      <w:r w:rsidRPr="00377D78">
        <w:rPr>
          <w:rFonts w:ascii="Tahoma" w:hAnsi="Tahoma" w:cs="Tahoma"/>
          <w:color w:val="000000"/>
        </w:rPr>
        <w:t xml:space="preserve"> de </w:t>
      </w:r>
      <w:proofErr w:type="spellStart"/>
      <w:r w:rsidRPr="00377D78">
        <w:rPr>
          <w:rFonts w:ascii="Tahoma" w:hAnsi="Tahoma" w:cs="Tahoma"/>
          <w:color w:val="000000"/>
        </w:rPr>
        <w:t>candidatura</w:t>
      </w:r>
      <w:proofErr w:type="spellEnd"/>
      <w:r w:rsidRPr="00377D78">
        <w:rPr>
          <w:rFonts w:ascii="Tahoma" w:hAnsi="Tahoma" w:cs="Tahoma"/>
          <w:color w:val="000000"/>
        </w:rPr>
        <w:t>.</w:t>
      </w:r>
    </w:p>
    <w:p w14:paraId="4F4F05E1" w14:textId="77777777" w:rsidR="00377D78" w:rsidRPr="00377D78" w:rsidRDefault="00377D78" w:rsidP="00377D78">
      <w:pPr>
        <w:pStyle w:val="NormalWeb"/>
        <w:spacing w:before="240" w:beforeAutospacing="0" w:after="0" w:afterAutospacing="0" w:line="276" w:lineRule="auto"/>
        <w:rPr>
          <w:rFonts w:ascii="Tahoma" w:hAnsi="Tahoma" w:cs="Tahoma"/>
          <w:color w:val="000000"/>
        </w:rPr>
      </w:pPr>
    </w:p>
    <w:p w14:paraId="7339778A" w14:textId="7382A146" w:rsidR="00B90DF3" w:rsidRPr="00377D78" w:rsidRDefault="008D2EDD" w:rsidP="00377D78">
      <w:pPr>
        <w:rPr>
          <w:rFonts w:ascii="Tahoma" w:eastAsia="Calibri" w:hAnsi="Tahoma" w:cs="Tahoma"/>
          <w:b/>
          <w:bCs/>
          <w:lang w:val="es-ES"/>
        </w:rPr>
      </w:pPr>
      <w:r w:rsidRPr="00377D78">
        <w:rPr>
          <w:rFonts w:ascii="Tahoma" w:eastAsia="Calibri" w:hAnsi="Tahoma" w:cs="Tahoma"/>
          <w:b/>
          <w:bCs/>
          <w:lang w:val="es-ES"/>
        </w:rPr>
        <w:t>Para crear una cuenta gratuita en</w:t>
      </w:r>
      <w:r w:rsidR="00B90DF3" w:rsidRPr="00377D78">
        <w:rPr>
          <w:rFonts w:ascii="Tahoma" w:eastAsia="Calibri" w:hAnsi="Tahoma" w:cs="Tahoma"/>
          <w:b/>
          <w:bCs/>
          <w:lang w:val="es-ES"/>
        </w:rPr>
        <w:t xml:space="preserve"> YouTube o</w:t>
      </w:r>
      <w:r w:rsidRPr="00377D78">
        <w:rPr>
          <w:rFonts w:ascii="Tahoma" w:eastAsia="Calibri" w:hAnsi="Tahoma" w:cs="Tahoma"/>
          <w:b/>
          <w:bCs/>
          <w:lang w:val="es-ES"/>
        </w:rPr>
        <w:t xml:space="preserve"> </w:t>
      </w:r>
      <w:r w:rsidR="00B90DF3" w:rsidRPr="00377D78">
        <w:rPr>
          <w:rFonts w:ascii="Tahoma" w:eastAsia="Calibri" w:hAnsi="Tahoma" w:cs="Tahoma"/>
          <w:b/>
          <w:bCs/>
          <w:lang w:val="es-ES"/>
        </w:rPr>
        <w:t>Vime</w:t>
      </w:r>
      <w:r w:rsidRPr="00377D78">
        <w:rPr>
          <w:rFonts w:ascii="Tahoma" w:eastAsia="Calibri" w:hAnsi="Tahoma" w:cs="Tahoma"/>
          <w:b/>
          <w:bCs/>
          <w:lang w:val="es-ES"/>
        </w:rPr>
        <w:t>o, visita los enlaces siguientes</w:t>
      </w:r>
      <w:r w:rsidR="00B90DF3" w:rsidRPr="00377D78">
        <w:rPr>
          <w:rFonts w:ascii="Tahoma" w:eastAsia="Calibri" w:hAnsi="Tahoma" w:cs="Tahoma"/>
          <w:b/>
          <w:bCs/>
          <w:lang w:val="es-ES"/>
        </w:rPr>
        <w:t>:</w:t>
      </w:r>
    </w:p>
    <w:p w14:paraId="7EABE80F" w14:textId="4045CAED" w:rsidR="00B90DF3" w:rsidRPr="00377D78" w:rsidRDefault="00B90DF3" w:rsidP="00B90DF3">
      <w:pPr>
        <w:ind w:left="720"/>
        <w:rPr>
          <w:rFonts w:ascii="Tahoma" w:eastAsia="Calibri" w:hAnsi="Tahoma" w:cs="Tahoma"/>
          <w:lang w:val="es-ES"/>
        </w:rPr>
      </w:pPr>
      <w:r w:rsidRPr="00377D78">
        <w:rPr>
          <w:rFonts w:ascii="Tahoma" w:eastAsia="Calibri" w:hAnsi="Tahoma" w:cs="Tahoma"/>
          <w:lang w:val="es-ES"/>
        </w:rPr>
        <w:t>YouTube</w:t>
      </w:r>
      <w:r w:rsidR="00377D78">
        <w:rPr>
          <w:rFonts w:ascii="Tahoma" w:eastAsia="Calibri" w:hAnsi="Tahoma" w:cs="Tahoma"/>
          <w:lang w:val="es-ES"/>
        </w:rPr>
        <w:t xml:space="preserve">: </w:t>
      </w:r>
      <w:hyperlink r:id="rId21" w:history="1">
        <w:r w:rsidR="00377D78" w:rsidRPr="009347B5">
          <w:rPr>
            <w:rStyle w:val="Hyperlink"/>
            <w:rFonts w:ascii="Tahoma" w:eastAsia="Calibri" w:hAnsi="Tahoma" w:cs="Tahoma"/>
            <w:lang w:val="es-ES"/>
          </w:rPr>
          <w:t>http://youtube.com</w:t>
        </w:r>
      </w:hyperlink>
      <w:r w:rsidRPr="00377D78">
        <w:rPr>
          <w:rFonts w:ascii="Tahoma" w:eastAsia="Calibri" w:hAnsi="Tahoma" w:cs="Tahoma"/>
          <w:lang w:val="es-ES"/>
        </w:rPr>
        <w:t xml:space="preserve"> </w:t>
      </w:r>
    </w:p>
    <w:p w14:paraId="23F287A7" w14:textId="77777777" w:rsidR="00B90DF3" w:rsidRPr="00377D78" w:rsidRDefault="00B90DF3" w:rsidP="00B90DF3">
      <w:pPr>
        <w:ind w:left="720"/>
        <w:rPr>
          <w:rFonts w:ascii="Tahoma" w:eastAsia="Calibri" w:hAnsi="Tahoma" w:cs="Tahoma"/>
          <w:lang w:val="es-ES"/>
        </w:rPr>
      </w:pPr>
      <w:r w:rsidRPr="00377D78">
        <w:rPr>
          <w:rFonts w:ascii="Tahoma" w:eastAsia="Calibri" w:hAnsi="Tahoma" w:cs="Tahoma"/>
          <w:lang w:val="es-ES"/>
        </w:rPr>
        <w:t xml:space="preserve">Vimeo: </w:t>
      </w:r>
      <w:hyperlink r:id="rId22" w:history="1">
        <w:r w:rsidRPr="00377D78">
          <w:rPr>
            <w:rStyle w:val="Hyperlink"/>
            <w:rFonts w:ascii="Tahoma" w:eastAsia="Calibri" w:hAnsi="Tahoma" w:cs="Tahoma"/>
            <w:lang w:val="es-ES"/>
          </w:rPr>
          <w:t>https://vimeo.com</w:t>
        </w:r>
      </w:hyperlink>
      <w:r w:rsidRPr="00377D78">
        <w:rPr>
          <w:rFonts w:ascii="Tahoma" w:eastAsia="Calibri" w:hAnsi="Tahoma" w:cs="Tahoma"/>
          <w:lang w:val="es-ES"/>
        </w:rPr>
        <w:t xml:space="preserve"> </w:t>
      </w:r>
    </w:p>
    <w:bookmarkEnd w:id="11"/>
    <w:p w14:paraId="2A4AE36B" w14:textId="77777777" w:rsidR="00B90DF3" w:rsidRPr="00B90DF3" w:rsidRDefault="00B90DF3" w:rsidP="00B90DF3">
      <w:pPr>
        <w:rPr>
          <w:lang w:val="es-ES"/>
        </w:rPr>
      </w:pPr>
    </w:p>
    <w:p w14:paraId="031811D8" w14:textId="7854A0A8" w:rsidR="00966679" w:rsidRPr="00377D78" w:rsidRDefault="00000000" w:rsidP="00377D78">
      <w:pPr>
        <w:pStyle w:val="NormalWeb"/>
        <w:spacing w:before="480" w:beforeAutospacing="0" w:after="0" w:afterAutospacing="0" w:line="276" w:lineRule="auto"/>
        <w:rPr>
          <w:rFonts w:ascii="Tahoma" w:hAnsi="Tahoma" w:cs="Tahoma"/>
          <w:b/>
          <w:bCs/>
          <w:color w:val="C00000"/>
          <w:sz w:val="28"/>
          <w:szCs w:val="28"/>
        </w:rPr>
      </w:pPr>
      <w:bookmarkStart w:id="13" w:name="_Toc160793211"/>
      <w:r w:rsidRPr="00377D78">
        <w:rPr>
          <w:rFonts w:ascii="Tahoma" w:hAnsi="Tahoma" w:cs="Tahoma"/>
          <w:b/>
          <w:bCs/>
          <w:color w:val="C00000"/>
          <w:sz w:val="28"/>
          <w:szCs w:val="28"/>
        </w:rPr>
        <w:t>¿Qué tipo de v</w:t>
      </w:r>
      <w:r w:rsidR="00FD483C" w:rsidRPr="00377D78">
        <w:rPr>
          <w:rFonts w:ascii="Tahoma" w:hAnsi="Tahoma" w:cs="Tahoma"/>
          <w:b/>
          <w:bCs/>
          <w:color w:val="C00000"/>
          <w:sz w:val="28"/>
          <w:szCs w:val="28"/>
        </w:rPr>
        <w:t>i</w:t>
      </w:r>
      <w:r w:rsidRPr="00377D78">
        <w:rPr>
          <w:rFonts w:ascii="Tahoma" w:hAnsi="Tahoma" w:cs="Tahoma"/>
          <w:b/>
          <w:bCs/>
          <w:color w:val="C00000"/>
          <w:sz w:val="28"/>
          <w:szCs w:val="28"/>
        </w:rPr>
        <w:t>deo hay que presentar? ¿Se trata de un v</w:t>
      </w:r>
      <w:r w:rsidR="0082380F" w:rsidRPr="00377D78">
        <w:rPr>
          <w:rFonts w:ascii="Tahoma" w:hAnsi="Tahoma" w:cs="Tahoma"/>
          <w:b/>
          <w:bCs/>
          <w:color w:val="C00000"/>
          <w:sz w:val="28"/>
          <w:szCs w:val="28"/>
        </w:rPr>
        <w:t>i</w:t>
      </w:r>
      <w:r w:rsidRPr="00377D78">
        <w:rPr>
          <w:rFonts w:ascii="Tahoma" w:hAnsi="Tahoma" w:cs="Tahoma"/>
          <w:b/>
          <w:bCs/>
          <w:color w:val="C00000"/>
          <w:sz w:val="28"/>
          <w:szCs w:val="28"/>
        </w:rPr>
        <w:t xml:space="preserve">deo </w:t>
      </w:r>
      <w:r w:rsidR="00A70BA0" w:rsidRPr="00377D78">
        <w:rPr>
          <w:rFonts w:ascii="Tahoma" w:hAnsi="Tahoma" w:cs="Tahoma"/>
          <w:b/>
          <w:bCs/>
          <w:color w:val="C00000"/>
          <w:sz w:val="28"/>
          <w:szCs w:val="28"/>
        </w:rPr>
        <w:t xml:space="preserve">donde </w:t>
      </w:r>
      <w:r w:rsidR="001F5F3D" w:rsidRPr="00377D78">
        <w:rPr>
          <w:rFonts w:ascii="Tahoma" w:hAnsi="Tahoma" w:cs="Tahoma"/>
          <w:b/>
          <w:bCs/>
          <w:color w:val="C00000"/>
          <w:sz w:val="28"/>
          <w:szCs w:val="28"/>
        </w:rPr>
        <w:t>el/la candidato/a</w:t>
      </w:r>
      <w:r w:rsidR="00A70BA0" w:rsidRPr="00377D78">
        <w:rPr>
          <w:rFonts w:ascii="Tahoma" w:hAnsi="Tahoma" w:cs="Tahoma"/>
          <w:b/>
          <w:bCs/>
          <w:color w:val="C00000"/>
          <w:sz w:val="28"/>
          <w:szCs w:val="28"/>
        </w:rPr>
        <w:t xml:space="preserve"> tiene que hablar</w:t>
      </w:r>
      <w:r w:rsidRPr="00377D78">
        <w:rPr>
          <w:rFonts w:ascii="Tahoma" w:hAnsi="Tahoma" w:cs="Tahoma"/>
          <w:b/>
          <w:bCs/>
          <w:color w:val="C00000"/>
          <w:sz w:val="28"/>
          <w:szCs w:val="28"/>
        </w:rPr>
        <w:t xml:space="preserve"> </w:t>
      </w:r>
      <w:r w:rsidR="00A70BA0" w:rsidRPr="00377D78">
        <w:rPr>
          <w:rFonts w:ascii="Tahoma" w:hAnsi="Tahoma" w:cs="Tahoma"/>
          <w:b/>
          <w:bCs/>
          <w:color w:val="C00000"/>
          <w:sz w:val="28"/>
          <w:szCs w:val="28"/>
        </w:rPr>
        <w:t>s</w:t>
      </w:r>
      <w:r w:rsidRPr="00377D78">
        <w:rPr>
          <w:rFonts w:ascii="Tahoma" w:hAnsi="Tahoma" w:cs="Tahoma"/>
          <w:b/>
          <w:bCs/>
          <w:color w:val="C00000"/>
          <w:sz w:val="28"/>
          <w:szCs w:val="28"/>
        </w:rPr>
        <w:t>obre planificación familiar o de sketches sobre planificación familiar?</w:t>
      </w:r>
      <w:bookmarkEnd w:id="13"/>
      <w:r w:rsidRPr="00377D78">
        <w:rPr>
          <w:rFonts w:ascii="Tahoma" w:hAnsi="Tahoma" w:cs="Tahoma"/>
          <w:b/>
          <w:bCs/>
          <w:color w:val="C00000"/>
          <w:sz w:val="28"/>
          <w:szCs w:val="28"/>
        </w:rPr>
        <w:t xml:space="preserve"> </w:t>
      </w:r>
    </w:p>
    <w:p w14:paraId="0CD8C4BC" w14:textId="77777777" w:rsidR="00377D78" w:rsidRPr="00377D78" w:rsidRDefault="00000000"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color w:val="000000"/>
        </w:rPr>
        <w:t>El v</w:t>
      </w:r>
      <w:r w:rsidR="003B4CE1" w:rsidRPr="00377D78">
        <w:rPr>
          <w:rFonts w:ascii="Tahoma" w:hAnsi="Tahoma" w:cs="Tahoma"/>
          <w:color w:val="000000"/>
        </w:rPr>
        <w:t>i</w:t>
      </w:r>
      <w:r w:rsidRPr="00377D78">
        <w:rPr>
          <w:rFonts w:ascii="Tahoma" w:hAnsi="Tahoma" w:cs="Tahoma"/>
          <w:color w:val="000000"/>
        </w:rPr>
        <w:t xml:space="preserve">deo debe </w:t>
      </w:r>
      <w:r w:rsidR="003B4CE1" w:rsidRPr="00377D78">
        <w:rPr>
          <w:rFonts w:ascii="Tahoma" w:hAnsi="Tahoma" w:cs="Tahoma"/>
          <w:color w:val="000000"/>
        </w:rPr>
        <w:t>resaltar</w:t>
      </w:r>
      <w:r w:rsidRPr="00377D78">
        <w:rPr>
          <w:rFonts w:ascii="Tahoma" w:hAnsi="Tahoma" w:cs="Tahoma"/>
          <w:color w:val="000000"/>
        </w:rPr>
        <w:t xml:space="preserve"> tu experiencia con la planificación familiar y la salud sexual y reproductiva, tu creatividad y capacidad para transmitir </w:t>
      </w:r>
      <w:r w:rsidR="003B4CE1" w:rsidRPr="00377D78">
        <w:rPr>
          <w:rFonts w:ascii="Tahoma" w:hAnsi="Tahoma" w:cs="Tahoma"/>
          <w:color w:val="000000"/>
        </w:rPr>
        <w:t>eficientemente</w:t>
      </w:r>
      <w:r w:rsidRPr="00377D78">
        <w:rPr>
          <w:rFonts w:ascii="Tahoma" w:hAnsi="Tahoma" w:cs="Tahoma"/>
          <w:color w:val="000000"/>
        </w:rPr>
        <w:t xml:space="preserve"> un mensaje </w:t>
      </w:r>
      <w:r w:rsidR="009828BC" w:rsidRPr="00377D78">
        <w:rPr>
          <w:rFonts w:ascii="Tahoma" w:hAnsi="Tahoma" w:cs="Tahoma"/>
          <w:color w:val="000000"/>
        </w:rPr>
        <w:t xml:space="preserve">cautivador </w:t>
      </w:r>
      <w:r w:rsidR="00FF4F19" w:rsidRPr="00377D78">
        <w:rPr>
          <w:rFonts w:ascii="Tahoma" w:hAnsi="Tahoma" w:cs="Tahoma"/>
          <w:color w:val="000000"/>
        </w:rPr>
        <w:t xml:space="preserve">y </w:t>
      </w:r>
      <w:r w:rsidR="00003ECF" w:rsidRPr="00377D78">
        <w:rPr>
          <w:rFonts w:ascii="Tahoma" w:hAnsi="Tahoma" w:cs="Tahoma"/>
          <w:color w:val="000000"/>
        </w:rPr>
        <w:t>convincente</w:t>
      </w:r>
      <w:r w:rsidR="009828BC" w:rsidRPr="00377D78">
        <w:rPr>
          <w:rFonts w:ascii="Tahoma" w:hAnsi="Tahoma" w:cs="Tahoma"/>
          <w:color w:val="000000"/>
        </w:rPr>
        <w:t xml:space="preserve"> </w:t>
      </w:r>
      <w:r w:rsidRPr="00377D78">
        <w:rPr>
          <w:rFonts w:ascii="Tahoma" w:hAnsi="Tahoma" w:cs="Tahoma"/>
          <w:color w:val="000000"/>
        </w:rPr>
        <w:t>a</w:t>
      </w:r>
      <w:r w:rsidR="00003ECF" w:rsidRPr="00377D78">
        <w:rPr>
          <w:rFonts w:ascii="Tahoma" w:hAnsi="Tahoma" w:cs="Tahoma"/>
          <w:color w:val="000000"/>
        </w:rPr>
        <w:t>l</w:t>
      </w:r>
      <w:r w:rsidRPr="00377D78">
        <w:rPr>
          <w:rFonts w:ascii="Tahoma" w:hAnsi="Tahoma" w:cs="Tahoma"/>
          <w:color w:val="000000"/>
        </w:rPr>
        <w:t xml:space="preserve"> público. Puedes utilizar fotos, música u otros gráficos, pero también debes hablar durante el vídeo.</w:t>
      </w:r>
    </w:p>
    <w:p w14:paraId="79DB358D" w14:textId="77777777" w:rsidR="00377D78" w:rsidRPr="00377D78" w:rsidRDefault="00000000" w:rsidP="00377D78">
      <w:pPr>
        <w:pStyle w:val="NormalWeb"/>
        <w:spacing w:before="240" w:beforeAutospacing="0" w:after="0" w:afterAutospacing="0" w:line="276" w:lineRule="auto"/>
        <w:rPr>
          <w:rFonts w:ascii="Tahoma" w:eastAsia="Calibri" w:hAnsi="Tahoma" w:cs="Tahoma"/>
          <w:lang w:val="es-ES"/>
        </w:rPr>
      </w:pPr>
      <w:r w:rsidRPr="00377D78">
        <w:rPr>
          <w:rFonts w:ascii="Tahoma" w:eastAsia="Calibri" w:hAnsi="Tahoma" w:cs="Tahoma"/>
          <w:lang w:val="es-ES"/>
        </w:rPr>
        <w:t xml:space="preserve">El trabajo debe ser original. </w:t>
      </w:r>
      <w:r w:rsidR="00703A64" w:rsidRPr="00377D78">
        <w:rPr>
          <w:rFonts w:ascii="Tahoma" w:eastAsia="Calibri" w:hAnsi="Tahoma" w:cs="Tahoma"/>
          <w:lang w:val="es-ES"/>
        </w:rPr>
        <w:t>Tú</w:t>
      </w:r>
      <w:r w:rsidRPr="00377D78">
        <w:rPr>
          <w:rFonts w:ascii="Tahoma" w:eastAsia="Calibri" w:hAnsi="Tahoma" w:cs="Tahoma"/>
          <w:lang w:val="es-ES"/>
        </w:rPr>
        <w:t>, el</w:t>
      </w:r>
      <w:r w:rsidR="00641DF4" w:rsidRPr="00377D78">
        <w:rPr>
          <w:rFonts w:ascii="Tahoma" w:eastAsia="Calibri" w:hAnsi="Tahoma" w:cs="Tahoma"/>
          <w:lang w:val="es-ES"/>
        </w:rPr>
        <w:t xml:space="preserve"> candidato o la</w:t>
      </w:r>
      <w:r w:rsidRPr="00377D78">
        <w:rPr>
          <w:rFonts w:ascii="Tahoma" w:eastAsia="Calibri" w:hAnsi="Tahoma" w:cs="Tahoma"/>
          <w:lang w:val="es-ES"/>
        </w:rPr>
        <w:t xml:space="preserve"> </w:t>
      </w:r>
      <w:r w:rsidR="00641DF4" w:rsidRPr="00377D78">
        <w:rPr>
          <w:rFonts w:ascii="Tahoma" w:eastAsia="Calibri" w:hAnsi="Tahoma" w:cs="Tahoma"/>
          <w:lang w:val="es-ES"/>
        </w:rPr>
        <w:t>candidata</w:t>
      </w:r>
      <w:r w:rsidRPr="00377D78">
        <w:rPr>
          <w:rFonts w:ascii="Tahoma" w:eastAsia="Calibri" w:hAnsi="Tahoma" w:cs="Tahoma"/>
          <w:lang w:val="es-ES"/>
        </w:rPr>
        <w:t>, debe</w:t>
      </w:r>
      <w:r w:rsidR="004303F4" w:rsidRPr="00377D78">
        <w:rPr>
          <w:rFonts w:ascii="Tahoma" w:eastAsia="Calibri" w:hAnsi="Tahoma" w:cs="Tahoma"/>
          <w:lang w:val="es-ES"/>
        </w:rPr>
        <w:t xml:space="preserve">s </w:t>
      </w:r>
      <w:r w:rsidRPr="00377D78">
        <w:rPr>
          <w:rFonts w:ascii="Tahoma" w:eastAsia="Calibri" w:hAnsi="Tahoma" w:cs="Tahoma"/>
          <w:lang w:val="es-ES"/>
        </w:rPr>
        <w:t>ser titular de todos los derechos, incluidos los derechos de autor. Puede</w:t>
      </w:r>
      <w:r w:rsidR="006D405B" w:rsidRPr="00377D78">
        <w:rPr>
          <w:rFonts w:ascii="Tahoma" w:eastAsia="Calibri" w:hAnsi="Tahoma" w:cs="Tahoma"/>
          <w:lang w:val="es-ES"/>
        </w:rPr>
        <w:t>s</w:t>
      </w:r>
      <w:r w:rsidRPr="00377D78">
        <w:rPr>
          <w:rFonts w:ascii="Tahoma" w:eastAsia="Calibri" w:hAnsi="Tahoma" w:cs="Tahoma"/>
          <w:lang w:val="es-ES"/>
        </w:rPr>
        <w:t xml:space="preserve"> obtener ayuda de organizaciones o </w:t>
      </w:r>
      <w:r w:rsidR="006D405B" w:rsidRPr="00377D78">
        <w:rPr>
          <w:rFonts w:ascii="Tahoma" w:eastAsia="Calibri" w:hAnsi="Tahoma" w:cs="Tahoma"/>
          <w:lang w:val="es-ES"/>
        </w:rPr>
        <w:t xml:space="preserve">personas </w:t>
      </w:r>
      <w:r w:rsidRPr="00377D78">
        <w:rPr>
          <w:rFonts w:ascii="Tahoma" w:eastAsia="Calibri" w:hAnsi="Tahoma" w:cs="Tahoma"/>
          <w:lang w:val="es-ES"/>
        </w:rPr>
        <w:t xml:space="preserve">(por ejemplo, para el equipo </w:t>
      </w:r>
      <w:r w:rsidR="003451E7" w:rsidRPr="00377D78">
        <w:rPr>
          <w:rFonts w:ascii="Tahoma" w:eastAsia="Calibri" w:hAnsi="Tahoma" w:cs="Tahoma"/>
          <w:lang w:val="es-ES"/>
        </w:rPr>
        <w:t xml:space="preserve">de grabación </w:t>
      </w:r>
      <w:r w:rsidRPr="00377D78">
        <w:rPr>
          <w:rFonts w:ascii="Tahoma" w:eastAsia="Calibri" w:hAnsi="Tahoma" w:cs="Tahoma"/>
          <w:lang w:val="es-ES"/>
        </w:rPr>
        <w:t>y la producción), pero el v</w:t>
      </w:r>
      <w:r w:rsidR="0082404D" w:rsidRPr="00377D78">
        <w:rPr>
          <w:rFonts w:ascii="Tahoma" w:eastAsia="Calibri" w:hAnsi="Tahoma" w:cs="Tahoma"/>
          <w:lang w:val="es-ES"/>
        </w:rPr>
        <w:t>i</w:t>
      </w:r>
      <w:r w:rsidRPr="00377D78">
        <w:rPr>
          <w:rFonts w:ascii="Tahoma" w:eastAsia="Calibri" w:hAnsi="Tahoma" w:cs="Tahoma"/>
          <w:lang w:val="es-ES"/>
        </w:rPr>
        <w:t xml:space="preserve">deo en sí DEBE mostrar </w:t>
      </w:r>
      <w:r w:rsidR="00AD21D1" w:rsidRPr="00377D78">
        <w:rPr>
          <w:rFonts w:ascii="Tahoma" w:eastAsia="Calibri" w:hAnsi="Tahoma" w:cs="Tahoma"/>
          <w:lang w:val="es-ES"/>
        </w:rPr>
        <w:t>t</w:t>
      </w:r>
      <w:r w:rsidRPr="00377D78">
        <w:rPr>
          <w:rFonts w:ascii="Tahoma" w:eastAsia="Calibri" w:hAnsi="Tahoma" w:cs="Tahoma"/>
          <w:lang w:val="es-ES"/>
        </w:rPr>
        <w:t xml:space="preserve">us cualificaciones </w:t>
      </w:r>
      <w:r w:rsidR="00AD21D1" w:rsidRPr="00377D78">
        <w:rPr>
          <w:rFonts w:ascii="Tahoma" w:eastAsia="Calibri" w:hAnsi="Tahoma" w:cs="Tahoma"/>
          <w:lang w:val="es-ES"/>
        </w:rPr>
        <w:t xml:space="preserve">propias </w:t>
      </w:r>
      <w:r w:rsidRPr="00377D78">
        <w:rPr>
          <w:rFonts w:ascii="Tahoma" w:eastAsia="Calibri" w:hAnsi="Tahoma" w:cs="Tahoma"/>
          <w:lang w:val="es-ES"/>
        </w:rPr>
        <w:t xml:space="preserve">para este </w:t>
      </w:r>
      <w:r w:rsidR="00AD21D1" w:rsidRPr="00377D78">
        <w:rPr>
          <w:rFonts w:ascii="Tahoma" w:eastAsia="Calibri" w:hAnsi="Tahoma" w:cs="Tahoma"/>
          <w:lang w:val="es-ES"/>
        </w:rPr>
        <w:t>P</w:t>
      </w:r>
      <w:r w:rsidRPr="00377D78">
        <w:rPr>
          <w:rFonts w:ascii="Tahoma" w:eastAsia="Calibri" w:hAnsi="Tahoma" w:cs="Tahoma"/>
          <w:lang w:val="es-ES"/>
        </w:rPr>
        <w:t xml:space="preserve">remio. </w:t>
      </w:r>
    </w:p>
    <w:p w14:paraId="707981EC" w14:textId="77777777" w:rsidR="00377D78" w:rsidRDefault="00000000" w:rsidP="00377D78">
      <w:pPr>
        <w:pStyle w:val="NormalWeb"/>
        <w:spacing w:before="240" w:beforeAutospacing="0" w:after="0" w:afterAutospacing="0" w:line="276" w:lineRule="auto"/>
        <w:rPr>
          <w:rFonts w:ascii="Tahoma" w:hAnsi="Tahoma" w:cs="Tahoma"/>
          <w:color w:val="000000"/>
        </w:rPr>
      </w:pPr>
      <w:r w:rsidRPr="00377D78">
        <w:rPr>
          <w:rFonts w:ascii="Tahoma" w:eastAsia="Calibri" w:hAnsi="Tahoma" w:cs="Tahoma"/>
          <w:color w:val="000000"/>
          <w:lang w:val="es-ES"/>
        </w:rPr>
        <w:t>Consult</w:t>
      </w:r>
      <w:r w:rsidR="00A75BE6" w:rsidRPr="00377D78">
        <w:rPr>
          <w:rFonts w:ascii="Tahoma" w:eastAsia="Calibri" w:hAnsi="Tahoma" w:cs="Tahoma"/>
          <w:color w:val="000000"/>
          <w:lang w:val="es-ES"/>
        </w:rPr>
        <w:t>a</w:t>
      </w:r>
      <w:r w:rsidRPr="00377D78">
        <w:rPr>
          <w:rFonts w:ascii="Tahoma" w:eastAsia="Calibri" w:hAnsi="Tahoma" w:cs="Tahoma"/>
          <w:color w:val="000000"/>
          <w:lang w:val="es-ES"/>
        </w:rPr>
        <w:t xml:space="preserve"> ejemplos de ganadores anteriores en: </w:t>
      </w:r>
      <w:hyperlink r:id="rId23">
        <w:r w:rsidRPr="00377D78">
          <w:rPr>
            <w:rFonts w:ascii="Tahoma" w:hAnsi="Tahoma" w:cs="Tahoma"/>
            <w:b/>
            <w:color w:val="0000FF"/>
            <w:u w:val="single"/>
            <w:lang w:val="es-ES"/>
          </w:rPr>
          <w:t>https://youtube.com/playlist?list=PLpMj6rked0qoC41ipLzBp9cmmvxnG5YJD&amp;si=R9i4HAWr6todN0kX</w:t>
        </w:r>
      </w:hyperlink>
      <w:bookmarkStart w:id="14" w:name="_Toc160793212"/>
    </w:p>
    <w:p w14:paraId="0401562F" w14:textId="11AB3769" w:rsidR="00966679" w:rsidRPr="00377D78" w:rsidRDefault="00000000"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b/>
          <w:bCs/>
          <w:color w:val="C00000"/>
          <w:sz w:val="28"/>
          <w:szCs w:val="28"/>
        </w:rPr>
        <w:t xml:space="preserve">Tengo </w:t>
      </w:r>
      <w:proofErr w:type="spellStart"/>
      <w:r w:rsidRPr="00377D78">
        <w:rPr>
          <w:rFonts w:ascii="Tahoma" w:hAnsi="Tahoma" w:cs="Tahoma"/>
          <w:b/>
          <w:bCs/>
          <w:color w:val="C00000"/>
          <w:sz w:val="28"/>
          <w:szCs w:val="28"/>
        </w:rPr>
        <w:t>muchas</w:t>
      </w:r>
      <w:proofErr w:type="spellEnd"/>
      <w:r w:rsidRPr="00377D78">
        <w:rPr>
          <w:rFonts w:ascii="Tahoma" w:hAnsi="Tahoma" w:cs="Tahoma"/>
          <w:b/>
          <w:bCs/>
          <w:color w:val="C00000"/>
          <w:sz w:val="28"/>
          <w:szCs w:val="28"/>
        </w:rPr>
        <w:t xml:space="preserve"> </w:t>
      </w:r>
      <w:proofErr w:type="spellStart"/>
      <w:r w:rsidRPr="00377D78">
        <w:rPr>
          <w:rFonts w:ascii="Tahoma" w:hAnsi="Tahoma" w:cs="Tahoma"/>
          <w:b/>
          <w:bCs/>
          <w:color w:val="C00000"/>
          <w:sz w:val="28"/>
          <w:szCs w:val="28"/>
        </w:rPr>
        <w:t>ganas</w:t>
      </w:r>
      <w:proofErr w:type="spellEnd"/>
      <w:r w:rsidRPr="00377D78">
        <w:rPr>
          <w:rFonts w:ascii="Tahoma" w:hAnsi="Tahoma" w:cs="Tahoma"/>
          <w:b/>
          <w:bCs/>
          <w:color w:val="C00000"/>
          <w:sz w:val="28"/>
          <w:szCs w:val="28"/>
        </w:rPr>
        <w:t xml:space="preserve"> de </w:t>
      </w:r>
      <w:proofErr w:type="spellStart"/>
      <w:r w:rsidRPr="00377D78">
        <w:rPr>
          <w:rFonts w:ascii="Tahoma" w:hAnsi="Tahoma" w:cs="Tahoma"/>
          <w:b/>
          <w:bCs/>
          <w:color w:val="C00000"/>
          <w:sz w:val="28"/>
          <w:szCs w:val="28"/>
        </w:rPr>
        <w:t>presentarme</w:t>
      </w:r>
      <w:proofErr w:type="spellEnd"/>
      <w:r w:rsidRPr="00377D78">
        <w:rPr>
          <w:rFonts w:ascii="Tahoma" w:hAnsi="Tahoma" w:cs="Tahoma"/>
          <w:b/>
          <w:bCs/>
          <w:color w:val="C00000"/>
          <w:sz w:val="28"/>
          <w:szCs w:val="28"/>
        </w:rPr>
        <w:t>, pero no tengo equipo para hacer un v</w:t>
      </w:r>
      <w:r w:rsidR="00DA4CB6" w:rsidRPr="00377D78">
        <w:rPr>
          <w:rFonts w:ascii="Tahoma" w:hAnsi="Tahoma" w:cs="Tahoma"/>
          <w:b/>
          <w:bCs/>
          <w:color w:val="C00000"/>
          <w:sz w:val="28"/>
          <w:szCs w:val="28"/>
        </w:rPr>
        <w:t>i</w:t>
      </w:r>
      <w:r w:rsidRPr="00377D78">
        <w:rPr>
          <w:rFonts w:ascii="Tahoma" w:hAnsi="Tahoma" w:cs="Tahoma"/>
          <w:b/>
          <w:bCs/>
          <w:color w:val="C00000"/>
          <w:sz w:val="28"/>
          <w:szCs w:val="28"/>
        </w:rPr>
        <w:t>deo. ¿Qué puedo hacer?</w:t>
      </w:r>
      <w:bookmarkEnd w:id="14"/>
    </w:p>
    <w:p w14:paraId="4253F5E2" w14:textId="3759578D" w:rsidR="00966679" w:rsidRPr="00377D78" w:rsidRDefault="00000000"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color w:val="000000"/>
        </w:rPr>
        <w:t xml:space="preserve">Si no tienes acceso </w:t>
      </w:r>
      <w:proofErr w:type="gramStart"/>
      <w:r w:rsidRPr="00377D78">
        <w:rPr>
          <w:rFonts w:ascii="Tahoma" w:hAnsi="Tahoma" w:cs="Tahoma"/>
          <w:color w:val="000000"/>
        </w:rPr>
        <w:t>a</w:t>
      </w:r>
      <w:proofErr w:type="gramEnd"/>
      <w:r w:rsidRPr="00377D78">
        <w:rPr>
          <w:rFonts w:ascii="Tahoma" w:hAnsi="Tahoma" w:cs="Tahoma"/>
          <w:color w:val="000000"/>
        </w:rPr>
        <w:t xml:space="preserve"> equipo o no puedes crear un v</w:t>
      </w:r>
      <w:r w:rsidR="009A32A7" w:rsidRPr="00377D78">
        <w:rPr>
          <w:rFonts w:ascii="Tahoma" w:hAnsi="Tahoma" w:cs="Tahoma"/>
          <w:color w:val="000000"/>
        </w:rPr>
        <w:t>i</w:t>
      </w:r>
      <w:r w:rsidRPr="00377D78">
        <w:rPr>
          <w:rFonts w:ascii="Tahoma" w:hAnsi="Tahoma" w:cs="Tahoma"/>
          <w:color w:val="000000"/>
        </w:rPr>
        <w:t xml:space="preserve">deo </w:t>
      </w:r>
      <w:proofErr w:type="spellStart"/>
      <w:r w:rsidRPr="00377D78">
        <w:rPr>
          <w:rFonts w:ascii="Tahoma" w:hAnsi="Tahoma" w:cs="Tahoma"/>
          <w:color w:val="000000"/>
        </w:rPr>
        <w:t>por</w:t>
      </w:r>
      <w:proofErr w:type="spellEnd"/>
      <w:r w:rsidRPr="00377D78">
        <w:rPr>
          <w:rFonts w:ascii="Tahoma" w:hAnsi="Tahoma" w:cs="Tahoma"/>
          <w:color w:val="000000"/>
        </w:rPr>
        <w:t xml:space="preserve"> </w:t>
      </w:r>
      <w:proofErr w:type="spellStart"/>
      <w:r w:rsidRPr="00377D78">
        <w:rPr>
          <w:rFonts w:ascii="Tahoma" w:hAnsi="Tahoma" w:cs="Tahoma"/>
          <w:color w:val="000000"/>
        </w:rPr>
        <w:t>otro</w:t>
      </w:r>
      <w:proofErr w:type="spellEnd"/>
      <w:r w:rsidRPr="00377D78">
        <w:rPr>
          <w:rFonts w:ascii="Tahoma" w:hAnsi="Tahoma" w:cs="Tahoma"/>
          <w:color w:val="000000"/>
        </w:rPr>
        <w:t xml:space="preserve"> </w:t>
      </w:r>
      <w:proofErr w:type="spellStart"/>
      <w:r w:rsidRPr="00377D78">
        <w:rPr>
          <w:rFonts w:ascii="Tahoma" w:hAnsi="Tahoma" w:cs="Tahoma"/>
          <w:color w:val="000000"/>
        </w:rPr>
        <w:t>motivo</w:t>
      </w:r>
      <w:proofErr w:type="spellEnd"/>
      <w:r w:rsidRPr="00377D78">
        <w:rPr>
          <w:rFonts w:ascii="Tahoma" w:hAnsi="Tahoma" w:cs="Tahoma"/>
          <w:color w:val="000000"/>
        </w:rPr>
        <w:t xml:space="preserve">, </w:t>
      </w:r>
      <w:proofErr w:type="spellStart"/>
      <w:r w:rsidRPr="00377D78">
        <w:rPr>
          <w:rFonts w:ascii="Tahoma" w:hAnsi="Tahoma" w:cs="Tahoma"/>
          <w:color w:val="000000"/>
        </w:rPr>
        <w:t>envía</w:t>
      </w:r>
      <w:proofErr w:type="spellEnd"/>
      <w:r w:rsidRPr="00377D78">
        <w:rPr>
          <w:rFonts w:ascii="Tahoma" w:hAnsi="Tahoma" w:cs="Tahoma"/>
          <w:color w:val="000000"/>
        </w:rPr>
        <w:t xml:space="preserve"> un </w:t>
      </w:r>
      <w:proofErr w:type="spellStart"/>
      <w:r w:rsidRPr="00377D78">
        <w:rPr>
          <w:rFonts w:ascii="Tahoma" w:hAnsi="Tahoma" w:cs="Tahoma"/>
          <w:color w:val="000000"/>
        </w:rPr>
        <w:t>correo</w:t>
      </w:r>
      <w:proofErr w:type="spellEnd"/>
      <w:r w:rsidRPr="00377D78">
        <w:rPr>
          <w:rFonts w:ascii="Tahoma" w:hAnsi="Tahoma" w:cs="Tahoma"/>
          <w:color w:val="000000"/>
        </w:rPr>
        <w:t xml:space="preserve"> </w:t>
      </w:r>
      <w:proofErr w:type="spellStart"/>
      <w:r w:rsidRPr="00377D78">
        <w:rPr>
          <w:rFonts w:ascii="Tahoma" w:hAnsi="Tahoma" w:cs="Tahoma"/>
          <w:color w:val="000000"/>
        </w:rPr>
        <w:t>electrónico</w:t>
      </w:r>
      <w:proofErr w:type="spellEnd"/>
      <w:r w:rsidRPr="00377D78">
        <w:rPr>
          <w:rFonts w:ascii="Tahoma" w:hAnsi="Tahoma" w:cs="Tahoma"/>
          <w:color w:val="000000"/>
        </w:rPr>
        <w:t xml:space="preserve"> </w:t>
      </w:r>
      <w:hyperlink r:id="rId24">
        <w:r w:rsidRPr="00377D78">
          <w:rPr>
            <w:rFonts w:ascii="Tahoma" w:hAnsi="Tahoma" w:cs="Tahoma"/>
            <w:color w:val="000000"/>
          </w:rPr>
          <w:t xml:space="preserve">a </w:t>
        </w:r>
      </w:hyperlink>
      <w:r w:rsidR="00377D78">
        <w:rPr>
          <w:rFonts w:ascii="Tahoma" w:hAnsi="Tahoma" w:cs="Tahoma"/>
          <w:color w:val="000000"/>
        </w:rPr>
        <w:t>Y</w:t>
      </w:r>
      <w:r w:rsidRPr="00377D78">
        <w:rPr>
          <w:rFonts w:ascii="Tahoma" w:hAnsi="Tahoma" w:cs="Tahoma"/>
          <w:color w:val="000000"/>
        </w:rPr>
        <w:t>outh@the</w:t>
      </w:r>
      <w:r w:rsidR="00377D78">
        <w:rPr>
          <w:rFonts w:ascii="Tahoma" w:hAnsi="Tahoma" w:cs="Tahoma"/>
          <w:color w:val="000000"/>
        </w:rPr>
        <w:t>ICFP</w:t>
      </w:r>
      <w:r w:rsidRPr="00377D78">
        <w:rPr>
          <w:rFonts w:ascii="Tahoma" w:hAnsi="Tahoma" w:cs="Tahoma"/>
          <w:color w:val="000000"/>
        </w:rPr>
        <w:t>.org. Se intentará poner</w:t>
      </w:r>
      <w:r w:rsidR="00CC09F1" w:rsidRPr="00377D78">
        <w:rPr>
          <w:rFonts w:ascii="Tahoma" w:hAnsi="Tahoma" w:cs="Tahoma"/>
          <w:color w:val="000000"/>
        </w:rPr>
        <w:t>t</w:t>
      </w:r>
      <w:r w:rsidRPr="00377D78">
        <w:rPr>
          <w:rFonts w:ascii="Tahoma" w:hAnsi="Tahoma" w:cs="Tahoma"/>
          <w:color w:val="000000"/>
        </w:rPr>
        <w:t>e en contacto con organizaciones locales u otras fuentes de apoyo. También podrá</w:t>
      </w:r>
      <w:r w:rsidR="00115BED" w:rsidRPr="00377D78">
        <w:rPr>
          <w:rFonts w:ascii="Tahoma" w:hAnsi="Tahoma" w:cs="Tahoma"/>
          <w:color w:val="000000"/>
        </w:rPr>
        <w:t>s</w:t>
      </w:r>
      <w:r w:rsidRPr="00377D78">
        <w:rPr>
          <w:rFonts w:ascii="Tahoma" w:hAnsi="Tahoma" w:cs="Tahoma"/>
          <w:color w:val="000000"/>
        </w:rPr>
        <w:t xml:space="preserve"> utilizar material</w:t>
      </w:r>
      <w:r w:rsidR="00CD5DB1" w:rsidRPr="00377D78">
        <w:rPr>
          <w:rFonts w:ascii="Tahoma" w:hAnsi="Tahoma" w:cs="Tahoma"/>
          <w:color w:val="000000"/>
        </w:rPr>
        <w:t>es</w:t>
      </w:r>
      <w:r w:rsidRPr="00377D78">
        <w:rPr>
          <w:rFonts w:ascii="Tahoma" w:hAnsi="Tahoma" w:cs="Tahoma"/>
          <w:color w:val="000000"/>
        </w:rPr>
        <w:t xml:space="preserve"> ya existente</w:t>
      </w:r>
      <w:r w:rsidR="00CD5DB1" w:rsidRPr="00377D78">
        <w:rPr>
          <w:rFonts w:ascii="Tahoma" w:hAnsi="Tahoma" w:cs="Tahoma"/>
          <w:color w:val="000000"/>
        </w:rPr>
        <w:t>s</w:t>
      </w:r>
      <w:r w:rsidRPr="00377D78">
        <w:rPr>
          <w:rFonts w:ascii="Tahoma" w:hAnsi="Tahoma" w:cs="Tahoma"/>
          <w:color w:val="000000"/>
        </w:rPr>
        <w:t xml:space="preserve">, como discursos grabados; no obstante, se recomienda añadir </w:t>
      </w:r>
      <w:r w:rsidR="004A30B4" w:rsidRPr="00377D78">
        <w:rPr>
          <w:rFonts w:ascii="Tahoma" w:hAnsi="Tahoma" w:cs="Tahoma"/>
          <w:color w:val="000000"/>
        </w:rPr>
        <w:t xml:space="preserve">contenidos </w:t>
      </w:r>
      <w:r w:rsidRPr="00377D78">
        <w:rPr>
          <w:rFonts w:ascii="Tahoma" w:hAnsi="Tahoma" w:cs="Tahoma"/>
          <w:color w:val="000000"/>
        </w:rPr>
        <w:t>nuevo</w:t>
      </w:r>
      <w:r w:rsidR="004A30B4" w:rsidRPr="00377D78">
        <w:rPr>
          <w:rFonts w:ascii="Tahoma" w:hAnsi="Tahoma" w:cs="Tahoma"/>
          <w:color w:val="000000"/>
        </w:rPr>
        <w:t>s</w:t>
      </w:r>
      <w:r w:rsidRPr="00377D78">
        <w:rPr>
          <w:rFonts w:ascii="Tahoma" w:hAnsi="Tahoma" w:cs="Tahoma"/>
          <w:color w:val="000000"/>
        </w:rPr>
        <w:t xml:space="preserve"> relacionado</w:t>
      </w:r>
      <w:r w:rsidR="00587B2E" w:rsidRPr="00377D78">
        <w:rPr>
          <w:rFonts w:ascii="Tahoma" w:hAnsi="Tahoma" w:cs="Tahoma"/>
          <w:color w:val="000000"/>
        </w:rPr>
        <w:t>s</w:t>
      </w:r>
      <w:r w:rsidRPr="00377D78">
        <w:rPr>
          <w:rFonts w:ascii="Tahoma" w:hAnsi="Tahoma" w:cs="Tahoma"/>
          <w:color w:val="000000"/>
        </w:rPr>
        <w:t xml:space="preserve"> específicamente con la conferencia</w:t>
      </w:r>
      <w:r w:rsidR="00587B2E" w:rsidRPr="00377D78">
        <w:rPr>
          <w:rFonts w:ascii="Tahoma" w:hAnsi="Tahoma" w:cs="Tahoma"/>
          <w:color w:val="000000"/>
        </w:rPr>
        <w:t xml:space="preserve"> y tu candidatura</w:t>
      </w:r>
      <w:r w:rsidRPr="00377D78">
        <w:rPr>
          <w:rFonts w:ascii="Tahoma" w:hAnsi="Tahoma" w:cs="Tahoma"/>
          <w:color w:val="000000"/>
        </w:rPr>
        <w:t>.</w:t>
      </w:r>
    </w:p>
    <w:p w14:paraId="2A0CAA68" w14:textId="113824BC" w:rsidR="00966679" w:rsidRPr="00377D78" w:rsidRDefault="00000000" w:rsidP="00377D78">
      <w:pPr>
        <w:pStyle w:val="NormalWeb"/>
        <w:spacing w:before="480" w:beforeAutospacing="0" w:after="0" w:afterAutospacing="0" w:line="276" w:lineRule="auto"/>
        <w:rPr>
          <w:rFonts w:ascii="Tahoma" w:hAnsi="Tahoma" w:cs="Tahoma"/>
          <w:b/>
          <w:bCs/>
          <w:color w:val="C00000"/>
          <w:sz w:val="28"/>
          <w:szCs w:val="28"/>
        </w:rPr>
      </w:pPr>
      <w:bookmarkStart w:id="15" w:name="_Toc160793213"/>
      <w:r w:rsidRPr="00377D78">
        <w:rPr>
          <w:rFonts w:ascii="Tahoma" w:hAnsi="Tahoma" w:cs="Tahoma"/>
          <w:b/>
          <w:bCs/>
          <w:color w:val="C00000"/>
          <w:sz w:val="28"/>
          <w:szCs w:val="28"/>
        </w:rPr>
        <w:t>¿</w:t>
      </w:r>
      <w:r w:rsidR="006601FA" w:rsidRPr="00377D78">
        <w:rPr>
          <w:rFonts w:ascii="Tahoma" w:hAnsi="Tahoma" w:cs="Tahoma"/>
          <w:b/>
          <w:bCs/>
          <w:color w:val="C00000"/>
          <w:sz w:val="28"/>
          <w:szCs w:val="28"/>
        </w:rPr>
        <w:t>Cuánto tiempo debe durar el</w:t>
      </w:r>
      <w:r w:rsidRPr="00377D78">
        <w:rPr>
          <w:rFonts w:ascii="Tahoma" w:hAnsi="Tahoma" w:cs="Tahoma"/>
          <w:b/>
          <w:bCs/>
          <w:color w:val="C00000"/>
          <w:sz w:val="28"/>
          <w:szCs w:val="28"/>
        </w:rPr>
        <w:t xml:space="preserve"> v</w:t>
      </w:r>
      <w:r w:rsidR="00C25904" w:rsidRPr="00377D78">
        <w:rPr>
          <w:rFonts w:ascii="Tahoma" w:hAnsi="Tahoma" w:cs="Tahoma"/>
          <w:b/>
          <w:bCs/>
          <w:color w:val="C00000"/>
          <w:sz w:val="28"/>
          <w:szCs w:val="28"/>
        </w:rPr>
        <w:t>i</w:t>
      </w:r>
      <w:r w:rsidRPr="00377D78">
        <w:rPr>
          <w:rFonts w:ascii="Tahoma" w:hAnsi="Tahoma" w:cs="Tahoma"/>
          <w:b/>
          <w:bCs/>
          <w:color w:val="C00000"/>
          <w:sz w:val="28"/>
          <w:szCs w:val="28"/>
        </w:rPr>
        <w:t>deo?</w:t>
      </w:r>
      <w:bookmarkEnd w:id="15"/>
    </w:p>
    <w:p w14:paraId="7F11AF5F" w14:textId="77777777" w:rsidR="00377D78" w:rsidRDefault="00000000"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color w:val="000000"/>
        </w:rPr>
        <w:t xml:space="preserve">La duración </w:t>
      </w:r>
      <w:r w:rsidR="00C25904" w:rsidRPr="00377D78">
        <w:rPr>
          <w:rFonts w:ascii="Tahoma" w:hAnsi="Tahoma" w:cs="Tahoma"/>
          <w:color w:val="000000"/>
        </w:rPr>
        <w:t xml:space="preserve">promedio </w:t>
      </w:r>
      <w:r w:rsidRPr="00377D78">
        <w:rPr>
          <w:rFonts w:ascii="Tahoma" w:hAnsi="Tahoma" w:cs="Tahoma"/>
          <w:color w:val="000000"/>
        </w:rPr>
        <w:t xml:space="preserve">de los vídeos es de 2 minutos. </w:t>
      </w:r>
    </w:p>
    <w:p w14:paraId="42F22050" w14:textId="7EA445AB" w:rsidR="00966679" w:rsidRPr="00377D78" w:rsidRDefault="005A01A3" w:rsidP="00377D78">
      <w:pPr>
        <w:pStyle w:val="NormalWeb"/>
        <w:spacing w:before="240" w:beforeAutospacing="0" w:after="0" w:afterAutospacing="0" w:line="276" w:lineRule="auto"/>
        <w:rPr>
          <w:rFonts w:ascii="Tahoma" w:hAnsi="Tahoma" w:cs="Tahoma"/>
          <w:color w:val="000000"/>
        </w:rPr>
      </w:pPr>
      <w:r w:rsidRPr="00377D78">
        <w:rPr>
          <w:rFonts w:ascii="Tahoma" w:hAnsi="Tahoma" w:cs="Tahoma"/>
          <w:color w:val="000000"/>
        </w:rPr>
        <w:lastRenderedPageBreak/>
        <w:t xml:space="preserve">El video </w:t>
      </w:r>
      <w:proofErr w:type="spellStart"/>
      <w:r w:rsidRPr="00377D78">
        <w:rPr>
          <w:rFonts w:ascii="Tahoma" w:hAnsi="Tahoma" w:cs="Tahoma"/>
          <w:color w:val="000000"/>
        </w:rPr>
        <w:t>debe</w:t>
      </w:r>
      <w:proofErr w:type="spellEnd"/>
      <w:r w:rsidRPr="00377D78">
        <w:rPr>
          <w:rFonts w:ascii="Tahoma" w:hAnsi="Tahoma" w:cs="Tahoma"/>
          <w:color w:val="000000"/>
        </w:rPr>
        <w:t xml:space="preserve"> </w:t>
      </w:r>
      <w:proofErr w:type="spellStart"/>
      <w:r w:rsidRPr="00377D78">
        <w:rPr>
          <w:rFonts w:ascii="Tahoma" w:hAnsi="Tahoma" w:cs="Tahoma"/>
          <w:color w:val="000000"/>
        </w:rPr>
        <w:t>durar</w:t>
      </w:r>
      <w:proofErr w:type="spellEnd"/>
      <w:r w:rsidRPr="00377D78">
        <w:rPr>
          <w:rFonts w:ascii="Tahoma" w:hAnsi="Tahoma" w:cs="Tahoma"/>
          <w:color w:val="000000"/>
        </w:rPr>
        <w:t xml:space="preserve"> al </w:t>
      </w:r>
      <w:proofErr w:type="spellStart"/>
      <w:r w:rsidRPr="00377D78">
        <w:rPr>
          <w:rFonts w:ascii="Tahoma" w:hAnsi="Tahoma" w:cs="Tahoma"/>
          <w:color w:val="000000"/>
        </w:rPr>
        <w:t>menos</w:t>
      </w:r>
      <w:proofErr w:type="spellEnd"/>
      <w:r w:rsidRPr="00377D78">
        <w:rPr>
          <w:rFonts w:ascii="Tahoma" w:hAnsi="Tahoma" w:cs="Tahoma"/>
          <w:color w:val="000000"/>
        </w:rPr>
        <w:t xml:space="preserve"> un (1) minuto y no puede exceder los tres (3) minutos de duración. </w:t>
      </w:r>
      <w:r w:rsidR="00A36679" w:rsidRPr="00377D78">
        <w:rPr>
          <w:rFonts w:ascii="Tahoma" w:hAnsi="Tahoma" w:cs="Tahoma"/>
          <w:b/>
          <w:bCs/>
          <w:color w:val="000000"/>
        </w:rPr>
        <w:t>T</w:t>
      </w:r>
      <w:r w:rsidRPr="00377D78">
        <w:rPr>
          <w:rFonts w:ascii="Tahoma" w:hAnsi="Tahoma" w:cs="Tahoma"/>
          <w:b/>
          <w:bCs/>
          <w:color w:val="000000"/>
        </w:rPr>
        <w:t>u vídeo no debe durar más de tres (3) minutos</w:t>
      </w:r>
      <w:r w:rsidRPr="00377D78">
        <w:rPr>
          <w:rFonts w:ascii="Tahoma" w:hAnsi="Tahoma" w:cs="Tahoma"/>
          <w:color w:val="000000"/>
        </w:rPr>
        <w:t>. Asegúr</w:t>
      </w:r>
      <w:r w:rsidR="00A671F5" w:rsidRPr="00377D78">
        <w:rPr>
          <w:rFonts w:ascii="Tahoma" w:hAnsi="Tahoma" w:cs="Tahoma"/>
          <w:color w:val="000000"/>
        </w:rPr>
        <w:t>ate</w:t>
      </w:r>
      <w:r w:rsidRPr="00377D78">
        <w:rPr>
          <w:rFonts w:ascii="Tahoma" w:hAnsi="Tahoma" w:cs="Tahoma"/>
          <w:color w:val="000000"/>
        </w:rPr>
        <w:t xml:space="preserve"> de que la imagen y el sonido del v</w:t>
      </w:r>
      <w:r w:rsidR="00523D3C" w:rsidRPr="00377D78">
        <w:rPr>
          <w:rFonts w:ascii="Tahoma" w:hAnsi="Tahoma" w:cs="Tahoma"/>
          <w:color w:val="000000"/>
        </w:rPr>
        <w:t>i</w:t>
      </w:r>
      <w:r w:rsidRPr="00377D78">
        <w:rPr>
          <w:rFonts w:ascii="Tahoma" w:hAnsi="Tahoma" w:cs="Tahoma"/>
          <w:color w:val="000000"/>
        </w:rPr>
        <w:t>deo sean nítidos para facilitar su visualización en varios tipos de pantalla.</w:t>
      </w:r>
    </w:p>
    <w:p w14:paraId="5DCE704E" w14:textId="73E6B269" w:rsidR="00966679" w:rsidRPr="00377D78" w:rsidRDefault="00000000" w:rsidP="00377D78">
      <w:pPr>
        <w:pStyle w:val="NormalWeb"/>
        <w:spacing w:before="480" w:beforeAutospacing="0" w:after="0" w:afterAutospacing="0" w:line="276" w:lineRule="auto"/>
        <w:rPr>
          <w:rFonts w:ascii="Tahoma" w:hAnsi="Tahoma" w:cs="Tahoma"/>
          <w:b/>
          <w:bCs/>
          <w:color w:val="C00000"/>
          <w:sz w:val="28"/>
          <w:szCs w:val="28"/>
        </w:rPr>
      </w:pPr>
      <w:bookmarkStart w:id="16" w:name="_Toc160793214"/>
      <w:r w:rsidRPr="00377D78">
        <w:rPr>
          <w:rFonts w:ascii="Tahoma" w:hAnsi="Tahoma" w:cs="Tahoma"/>
          <w:b/>
          <w:bCs/>
          <w:color w:val="C00000"/>
          <w:sz w:val="28"/>
          <w:szCs w:val="28"/>
        </w:rPr>
        <w:t>¿</w:t>
      </w:r>
      <w:r w:rsidR="00C44B9D" w:rsidRPr="00377D78">
        <w:rPr>
          <w:rFonts w:ascii="Tahoma" w:hAnsi="Tahoma" w:cs="Tahoma"/>
          <w:b/>
          <w:bCs/>
          <w:color w:val="C00000"/>
          <w:sz w:val="28"/>
          <w:szCs w:val="28"/>
        </w:rPr>
        <w:t xml:space="preserve">Sobre qué </w:t>
      </w:r>
      <w:r w:rsidRPr="00377D78">
        <w:rPr>
          <w:rFonts w:ascii="Tahoma" w:hAnsi="Tahoma" w:cs="Tahoma"/>
          <w:b/>
          <w:bCs/>
          <w:color w:val="C00000"/>
          <w:sz w:val="28"/>
          <w:szCs w:val="28"/>
        </w:rPr>
        <w:t xml:space="preserve">criterios se </w:t>
      </w:r>
      <w:r w:rsidR="00C44B9D" w:rsidRPr="00377D78">
        <w:rPr>
          <w:rFonts w:ascii="Tahoma" w:hAnsi="Tahoma" w:cs="Tahoma"/>
          <w:b/>
          <w:bCs/>
          <w:color w:val="C00000"/>
          <w:sz w:val="28"/>
          <w:szCs w:val="28"/>
        </w:rPr>
        <w:t>basa la</w:t>
      </w:r>
      <w:r w:rsidRPr="00377D78">
        <w:rPr>
          <w:rFonts w:ascii="Tahoma" w:hAnsi="Tahoma" w:cs="Tahoma"/>
          <w:b/>
          <w:bCs/>
          <w:color w:val="C00000"/>
          <w:sz w:val="28"/>
          <w:szCs w:val="28"/>
        </w:rPr>
        <w:t xml:space="preserve"> selecci</w:t>
      </w:r>
      <w:r w:rsidR="00C44B9D" w:rsidRPr="00377D78">
        <w:rPr>
          <w:rFonts w:ascii="Tahoma" w:hAnsi="Tahoma" w:cs="Tahoma"/>
          <w:b/>
          <w:bCs/>
          <w:color w:val="C00000"/>
          <w:sz w:val="28"/>
          <w:szCs w:val="28"/>
        </w:rPr>
        <w:t>ón</w:t>
      </w:r>
      <w:r w:rsidRPr="00377D78">
        <w:rPr>
          <w:rFonts w:ascii="Tahoma" w:hAnsi="Tahoma" w:cs="Tahoma"/>
          <w:b/>
          <w:bCs/>
          <w:color w:val="C00000"/>
          <w:sz w:val="28"/>
          <w:szCs w:val="28"/>
        </w:rPr>
        <w:t xml:space="preserve"> </w:t>
      </w:r>
      <w:r w:rsidR="00C44B9D" w:rsidRPr="00377D78">
        <w:rPr>
          <w:rFonts w:ascii="Tahoma" w:hAnsi="Tahoma" w:cs="Tahoma"/>
          <w:b/>
          <w:bCs/>
          <w:color w:val="C00000"/>
          <w:sz w:val="28"/>
          <w:szCs w:val="28"/>
        </w:rPr>
        <w:t>de</w:t>
      </w:r>
      <w:r w:rsidRPr="00377D78">
        <w:rPr>
          <w:rFonts w:ascii="Tahoma" w:hAnsi="Tahoma" w:cs="Tahoma"/>
          <w:b/>
          <w:bCs/>
          <w:color w:val="C00000"/>
          <w:sz w:val="28"/>
          <w:szCs w:val="28"/>
        </w:rPr>
        <w:t xml:space="preserve"> los </w:t>
      </w:r>
      <w:r w:rsidR="00FF16D5" w:rsidRPr="00377D78">
        <w:rPr>
          <w:rFonts w:ascii="Tahoma" w:hAnsi="Tahoma" w:cs="Tahoma"/>
          <w:b/>
          <w:bCs/>
          <w:color w:val="C00000"/>
          <w:sz w:val="28"/>
          <w:szCs w:val="28"/>
        </w:rPr>
        <w:t>ganadores</w:t>
      </w:r>
      <w:r w:rsidRPr="00377D78">
        <w:rPr>
          <w:rFonts w:ascii="Tahoma" w:hAnsi="Tahoma" w:cs="Tahoma"/>
          <w:b/>
          <w:bCs/>
          <w:color w:val="C00000"/>
          <w:sz w:val="28"/>
          <w:szCs w:val="28"/>
        </w:rPr>
        <w:t>?</w:t>
      </w:r>
      <w:bookmarkEnd w:id="16"/>
    </w:p>
    <w:p w14:paraId="53B758F8" w14:textId="642C6E47" w:rsidR="00966679" w:rsidRPr="00377D78" w:rsidRDefault="00000000" w:rsidP="00377D78">
      <w:pPr>
        <w:spacing w:line="360" w:lineRule="auto"/>
        <w:rPr>
          <w:rFonts w:ascii="Tahoma" w:eastAsia="Calibri" w:hAnsi="Tahoma" w:cs="Tahoma"/>
          <w:color w:val="000000"/>
          <w:lang w:val="es-ES"/>
        </w:rPr>
      </w:pPr>
      <w:r w:rsidRPr="00377D78">
        <w:rPr>
          <w:rFonts w:ascii="Tahoma" w:eastAsia="Calibri" w:hAnsi="Tahoma" w:cs="Tahoma"/>
          <w:color w:val="000000"/>
          <w:lang w:val="es-ES"/>
        </w:rPr>
        <w:t xml:space="preserve">Las candidaturas se evaluarán </w:t>
      </w:r>
      <w:r w:rsidR="00C44B9D" w:rsidRPr="00377D78">
        <w:rPr>
          <w:rFonts w:ascii="Tahoma" w:eastAsia="Calibri" w:hAnsi="Tahoma" w:cs="Tahoma"/>
          <w:color w:val="000000"/>
          <w:lang w:val="es-ES"/>
        </w:rPr>
        <w:t>conforme</w:t>
      </w:r>
      <w:r w:rsidRPr="00377D78">
        <w:rPr>
          <w:rFonts w:ascii="Tahoma" w:eastAsia="Calibri" w:hAnsi="Tahoma" w:cs="Tahoma"/>
          <w:color w:val="000000"/>
          <w:lang w:val="es-ES"/>
        </w:rPr>
        <w:t xml:space="preserve"> a los siguientes criterios:</w:t>
      </w:r>
    </w:p>
    <w:p w14:paraId="3BDD0CDE" w14:textId="77777777" w:rsidR="00966679" w:rsidRPr="00377D78" w:rsidRDefault="00000000">
      <w:pPr>
        <w:numPr>
          <w:ilvl w:val="0"/>
          <w:numId w:val="1"/>
        </w:numPr>
        <w:pBdr>
          <w:top w:val="nil"/>
          <w:left w:val="nil"/>
          <w:bottom w:val="nil"/>
          <w:right w:val="nil"/>
          <w:between w:val="nil"/>
        </w:pBdr>
        <w:spacing w:line="360" w:lineRule="auto"/>
        <w:rPr>
          <w:rFonts w:ascii="Tahoma" w:hAnsi="Tahoma" w:cs="Tahoma"/>
          <w:b/>
          <w:bCs/>
        </w:rPr>
      </w:pPr>
      <w:proofErr w:type="spellStart"/>
      <w:r w:rsidRPr="00377D78">
        <w:rPr>
          <w:rFonts w:ascii="Tahoma" w:eastAsia="Calibri" w:hAnsi="Tahoma" w:cs="Tahoma"/>
          <w:b/>
          <w:bCs/>
          <w:color w:val="000000"/>
          <w:sz w:val="22"/>
          <w:szCs w:val="22"/>
        </w:rPr>
        <w:t>Habilidades</w:t>
      </w:r>
      <w:proofErr w:type="spellEnd"/>
      <w:r w:rsidRPr="00377D78">
        <w:rPr>
          <w:rFonts w:ascii="Tahoma" w:eastAsia="Calibri" w:hAnsi="Tahoma" w:cs="Tahoma"/>
          <w:b/>
          <w:bCs/>
          <w:color w:val="000000"/>
          <w:sz w:val="22"/>
          <w:szCs w:val="22"/>
        </w:rPr>
        <w:t xml:space="preserve"> de </w:t>
      </w:r>
      <w:proofErr w:type="spellStart"/>
      <w:r w:rsidRPr="00377D78">
        <w:rPr>
          <w:rFonts w:ascii="Tahoma" w:eastAsia="Calibri" w:hAnsi="Tahoma" w:cs="Tahoma"/>
          <w:b/>
          <w:bCs/>
          <w:color w:val="000000"/>
          <w:sz w:val="22"/>
          <w:szCs w:val="22"/>
        </w:rPr>
        <w:t>comunicación</w:t>
      </w:r>
      <w:proofErr w:type="spellEnd"/>
      <w:r w:rsidRPr="00377D78">
        <w:rPr>
          <w:rFonts w:ascii="Tahoma" w:eastAsia="Calibri" w:hAnsi="Tahoma" w:cs="Tahoma"/>
          <w:b/>
          <w:bCs/>
          <w:color w:val="000000"/>
          <w:sz w:val="22"/>
          <w:szCs w:val="22"/>
        </w:rPr>
        <w:t>:</w:t>
      </w:r>
    </w:p>
    <w:p w14:paraId="2A437445" w14:textId="09C59069" w:rsidR="00966679" w:rsidRPr="00377D78" w:rsidRDefault="00000000" w:rsidP="00377D78">
      <w:pPr>
        <w:pStyle w:val="ListParagraph"/>
        <w:numPr>
          <w:ilvl w:val="0"/>
          <w:numId w:val="24"/>
        </w:numPr>
        <w:spacing w:line="360" w:lineRule="auto"/>
        <w:rPr>
          <w:rFonts w:ascii="Tahoma" w:hAnsi="Tahoma" w:cs="Tahoma"/>
          <w:lang w:val="es-ES"/>
        </w:rPr>
      </w:pPr>
      <w:r w:rsidRPr="00377D78">
        <w:rPr>
          <w:rFonts w:ascii="Tahoma" w:hAnsi="Tahoma" w:cs="Tahoma"/>
          <w:lang w:val="es-ES"/>
        </w:rPr>
        <w:t>¿En qué medida comunica</w:t>
      </w:r>
      <w:r w:rsidR="00D579CA" w:rsidRPr="00377D78">
        <w:rPr>
          <w:rFonts w:ascii="Tahoma" w:hAnsi="Tahoma" w:cs="Tahoma"/>
          <w:lang w:val="es-ES"/>
        </w:rPr>
        <w:t xml:space="preserve"> bien</w:t>
      </w:r>
      <w:r w:rsidRPr="00377D78">
        <w:rPr>
          <w:rFonts w:ascii="Tahoma" w:hAnsi="Tahoma" w:cs="Tahoma"/>
          <w:lang w:val="es-ES"/>
        </w:rPr>
        <w:t xml:space="preserve"> el</w:t>
      </w:r>
      <w:r w:rsidR="00B174D1" w:rsidRPr="00377D78">
        <w:rPr>
          <w:rFonts w:ascii="Tahoma" w:hAnsi="Tahoma" w:cs="Tahoma"/>
          <w:lang w:val="es-ES"/>
        </w:rPr>
        <w:t>/la candidat</w:t>
      </w:r>
      <w:r w:rsidR="00F05AAA" w:rsidRPr="00377D78">
        <w:rPr>
          <w:rFonts w:ascii="Tahoma" w:hAnsi="Tahoma" w:cs="Tahoma"/>
          <w:lang w:val="es-ES"/>
        </w:rPr>
        <w:t>o</w:t>
      </w:r>
      <w:r w:rsidR="00B174D1" w:rsidRPr="00377D78">
        <w:rPr>
          <w:rFonts w:ascii="Tahoma" w:hAnsi="Tahoma" w:cs="Tahoma"/>
          <w:lang w:val="es-ES"/>
        </w:rPr>
        <w:t xml:space="preserve">/a </w:t>
      </w:r>
      <w:r w:rsidRPr="00377D78">
        <w:rPr>
          <w:rFonts w:ascii="Tahoma" w:hAnsi="Tahoma" w:cs="Tahoma"/>
          <w:lang w:val="es-ES"/>
        </w:rPr>
        <w:t>su mensaje en el v</w:t>
      </w:r>
      <w:r w:rsidR="00F05AAA" w:rsidRPr="00377D78">
        <w:rPr>
          <w:rFonts w:ascii="Tahoma" w:hAnsi="Tahoma" w:cs="Tahoma"/>
          <w:lang w:val="es-ES"/>
        </w:rPr>
        <w:t>i</w:t>
      </w:r>
      <w:r w:rsidRPr="00377D78">
        <w:rPr>
          <w:rFonts w:ascii="Tahoma" w:hAnsi="Tahoma" w:cs="Tahoma"/>
          <w:lang w:val="es-ES"/>
        </w:rPr>
        <w:t>deo?</w:t>
      </w:r>
    </w:p>
    <w:p w14:paraId="69ACAD17" w14:textId="3F055626" w:rsidR="00966679" w:rsidRPr="00377D78" w:rsidRDefault="00000000" w:rsidP="00377D78">
      <w:pPr>
        <w:pStyle w:val="ListParagraph"/>
        <w:numPr>
          <w:ilvl w:val="0"/>
          <w:numId w:val="24"/>
        </w:numPr>
        <w:spacing w:line="360" w:lineRule="auto"/>
        <w:rPr>
          <w:rFonts w:ascii="Tahoma" w:hAnsi="Tahoma" w:cs="Tahoma"/>
          <w:lang w:val="es-ES"/>
        </w:rPr>
      </w:pPr>
      <w:r w:rsidRPr="00377D78">
        <w:rPr>
          <w:rFonts w:ascii="Tahoma" w:hAnsi="Tahoma" w:cs="Tahoma"/>
          <w:lang w:val="es-ES"/>
        </w:rPr>
        <w:t>¿</w:t>
      </w:r>
      <w:r w:rsidR="00C80039" w:rsidRPr="00377D78">
        <w:rPr>
          <w:rFonts w:ascii="Tahoma" w:hAnsi="Tahoma" w:cs="Tahoma"/>
          <w:lang w:val="es-ES"/>
        </w:rPr>
        <w:t xml:space="preserve">Es </w:t>
      </w:r>
      <w:r w:rsidRPr="00377D78">
        <w:rPr>
          <w:rFonts w:ascii="Tahoma" w:hAnsi="Tahoma" w:cs="Tahoma"/>
          <w:lang w:val="es-ES"/>
        </w:rPr>
        <w:t>capa</w:t>
      </w:r>
      <w:r w:rsidR="00C80039" w:rsidRPr="00377D78">
        <w:rPr>
          <w:rFonts w:ascii="Tahoma" w:hAnsi="Tahoma" w:cs="Tahoma"/>
          <w:lang w:val="es-ES"/>
        </w:rPr>
        <w:t>z</w:t>
      </w:r>
      <w:r w:rsidRPr="00377D78">
        <w:rPr>
          <w:rFonts w:ascii="Tahoma" w:hAnsi="Tahoma" w:cs="Tahoma"/>
          <w:lang w:val="es-ES"/>
        </w:rPr>
        <w:t xml:space="preserve"> de transmitir sus ideas con claridad, </w:t>
      </w:r>
      <w:r w:rsidR="00C24824" w:rsidRPr="00377D78">
        <w:rPr>
          <w:rFonts w:ascii="Tahoma" w:hAnsi="Tahoma" w:cs="Tahoma"/>
          <w:lang w:val="es-ES"/>
        </w:rPr>
        <w:t>entusiasmo</w:t>
      </w:r>
      <w:r w:rsidR="001A1550" w:rsidRPr="00377D78">
        <w:rPr>
          <w:rFonts w:ascii="Tahoma" w:hAnsi="Tahoma" w:cs="Tahoma"/>
          <w:lang w:val="es-ES"/>
        </w:rPr>
        <w:t xml:space="preserve"> </w:t>
      </w:r>
      <w:r w:rsidRPr="00377D78">
        <w:rPr>
          <w:rFonts w:ascii="Tahoma" w:hAnsi="Tahoma" w:cs="Tahoma"/>
          <w:lang w:val="es-ES"/>
        </w:rPr>
        <w:t>y persuasión?</w:t>
      </w:r>
    </w:p>
    <w:p w14:paraId="20794737" w14:textId="77777777" w:rsidR="00966679" w:rsidRPr="00377D78" w:rsidRDefault="00000000">
      <w:pPr>
        <w:numPr>
          <w:ilvl w:val="0"/>
          <w:numId w:val="1"/>
        </w:numPr>
        <w:pBdr>
          <w:top w:val="nil"/>
          <w:left w:val="nil"/>
          <w:bottom w:val="nil"/>
          <w:right w:val="nil"/>
          <w:between w:val="nil"/>
        </w:pBdr>
        <w:spacing w:line="360" w:lineRule="auto"/>
        <w:rPr>
          <w:rFonts w:ascii="Tahoma" w:hAnsi="Tahoma" w:cs="Tahoma"/>
          <w:b/>
          <w:bCs/>
        </w:rPr>
      </w:pPr>
      <w:proofErr w:type="spellStart"/>
      <w:r w:rsidRPr="00377D78">
        <w:rPr>
          <w:rFonts w:ascii="Tahoma" w:eastAsia="Calibri" w:hAnsi="Tahoma" w:cs="Tahoma"/>
          <w:b/>
          <w:bCs/>
          <w:color w:val="000000"/>
          <w:sz w:val="22"/>
          <w:szCs w:val="22"/>
        </w:rPr>
        <w:t>Creatividad</w:t>
      </w:r>
      <w:proofErr w:type="spellEnd"/>
      <w:r w:rsidRPr="00377D78">
        <w:rPr>
          <w:rFonts w:ascii="Tahoma" w:eastAsia="Calibri" w:hAnsi="Tahoma" w:cs="Tahoma"/>
          <w:b/>
          <w:bCs/>
          <w:color w:val="000000"/>
          <w:sz w:val="22"/>
          <w:szCs w:val="22"/>
        </w:rPr>
        <w:t xml:space="preserve"> y </w:t>
      </w:r>
      <w:proofErr w:type="spellStart"/>
      <w:r w:rsidRPr="00377D78">
        <w:rPr>
          <w:rFonts w:ascii="Tahoma" w:eastAsia="Calibri" w:hAnsi="Tahoma" w:cs="Tahoma"/>
          <w:b/>
          <w:bCs/>
          <w:color w:val="000000"/>
          <w:sz w:val="22"/>
          <w:szCs w:val="22"/>
        </w:rPr>
        <w:t>compromiso</w:t>
      </w:r>
      <w:proofErr w:type="spellEnd"/>
      <w:r w:rsidRPr="00377D78">
        <w:rPr>
          <w:rFonts w:ascii="Tahoma" w:eastAsia="Calibri" w:hAnsi="Tahoma" w:cs="Tahoma"/>
          <w:b/>
          <w:bCs/>
          <w:color w:val="000000"/>
          <w:sz w:val="22"/>
          <w:szCs w:val="22"/>
        </w:rPr>
        <w:t>:</w:t>
      </w:r>
    </w:p>
    <w:p w14:paraId="67ADC61F" w14:textId="43905EBF" w:rsidR="00966679" w:rsidRPr="00377D78" w:rsidRDefault="00000000" w:rsidP="00377D78">
      <w:pPr>
        <w:pStyle w:val="ListParagraph"/>
        <w:numPr>
          <w:ilvl w:val="0"/>
          <w:numId w:val="27"/>
        </w:numPr>
        <w:spacing w:line="360" w:lineRule="auto"/>
        <w:rPr>
          <w:rFonts w:ascii="Tahoma" w:hAnsi="Tahoma" w:cs="Tahoma"/>
          <w:lang w:val="es-ES"/>
        </w:rPr>
      </w:pPr>
      <w:r w:rsidRPr="00377D78">
        <w:rPr>
          <w:rFonts w:ascii="Tahoma" w:hAnsi="Tahoma" w:cs="Tahoma"/>
          <w:lang w:val="es-ES"/>
        </w:rPr>
        <w:t>¿</w:t>
      </w:r>
      <w:r w:rsidR="00C24824" w:rsidRPr="00377D78">
        <w:rPr>
          <w:rFonts w:ascii="Tahoma" w:hAnsi="Tahoma" w:cs="Tahoma"/>
          <w:lang w:val="es-ES"/>
        </w:rPr>
        <w:t>En qué medida</w:t>
      </w:r>
      <w:r w:rsidRPr="00377D78">
        <w:rPr>
          <w:rFonts w:ascii="Tahoma" w:hAnsi="Tahoma" w:cs="Tahoma"/>
          <w:lang w:val="es-ES"/>
        </w:rPr>
        <w:t xml:space="preserve"> presenta su mensaje de forma creativa?</w:t>
      </w:r>
    </w:p>
    <w:p w14:paraId="772641A1" w14:textId="19CB1A82" w:rsidR="00966679" w:rsidRPr="00377D78" w:rsidRDefault="00000000" w:rsidP="00377D78">
      <w:pPr>
        <w:pStyle w:val="ListParagraph"/>
        <w:numPr>
          <w:ilvl w:val="0"/>
          <w:numId w:val="27"/>
        </w:numPr>
        <w:spacing w:line="360" w:lineRule="auto"/>
        <w:rPr>
          <w:rFonts w:ascii="Tahoma" w:hAnsi="Tahoma" w:cs="Tahoma"/>
          <w:lang w:val="es-ES"/>
        </w:rPr>
      </w:pPr>
      <w:r w:rsidRPr="00377D78">
        <w:rPr>
          <w:rFonts w:ascii="Tahoma" w:hAnsi="Tahoma" w:cs="Tahoma"/>
          <w:lang w:val="es-ES"/>
        </w:rPr>
        <w:t xml:space="preserve">¿Capta la atención del público y </w:t>
      </w:r>
      <w:r w:rsidR="0028714D" w:rsidRPr="00377D78">
        <w:rPr>
          <w:rFonts w:ascii="Tahoma" w:hAnsi="Tahoma" w:cs="Tahoma"/>
          <w:lang w:val="es-ES"/>
        </w:rPr>
        <w:t xml:space="preserve">tiene un </w:t>
      </w:r>
      <w:r w:rsidR="002A079E" w:rsidRPr="00377D78">
        <w:rPr>
          <w:rFonts w:ascii="Tahoma" w:hAnsi="Tahoma" w:cs="Tahoma"/>
          <w:lang w:val="es-ES"/>
        </w:rPr>
        <w:t>impacto</w:t>
      </w:r>
      <w:r w:rsidRPr="00377D78">
        <w:rPr>
          <w:rFonts w:ascii="Tahoma" w:hAnsi="Tahoma" w:cs="Tahoma"/>
          <w:lang w:val="es-ES"/>
        </w:rPr>
        <w:t xml:space="preserve"> duradero mediante técnicas innovadoras de narración</w:t>
      </w:r>
      <w:r w:rsidR="00AA7DCF" w:rsidRPr="00377D78">
        <w:rPr>
          <w:rFonts w:ascii="Tahoma" w:hAnsi="Tahoma" w:cs="Tahoma"/>
          <w:lang w:val="es-ES"/>
        </w:rPr>
        <w:t xml:space="preserve"> (</w:t>
      </w:r>
      <w:proofErr w:type="spellStart"/>
      <w:r w:rsidR="00AA7DCF" w:rsidRPr="00377D78">
        <w:rPr>
          <w:rFonts w:ascii="Tahoma" w:hAnsi="Tahoma" w:cs="Tahoma"/>
          <w:i/>
          <w:iCs/>
          <w:lang w:val="es-ES"/>
        </w:rPr>
        <w:t>storytelling</w:t>
      </w:r>
      <w:proofErr w:type="spellEnd"/>
      <w:r w:rsidR="00AA7DCF" w:rsidRPr="00377D78">
        <w:rPr>
          <w:rFonts w:ascii="Tahoma" w:hAnsi="Tahoma" w:cs="Tahoma"/>
          <w:lang w:val="es-ES"/>
        </w:rPr>
        <w:t>)</w:t>
      </w:r>
      <w:r w:rsidRPr="00377D78">
        <w:rPr>
          <w:rFonts w:ascii="Tahoma" w:hAnsi="Tahoma" w:cs="Tahoma"/>
          <w:lang w:val="es-ES"/>
        </w:rPr>
        <w:t xml:space="preserve"> o presentación?</w:t>
      </w:r>
    </w:p>
    <w:p w14:paraId="11B0BC0C" w14:textId="43D48529" w:rsidR="00966679" w:rsidRPr="00377D78" w:rsidRDefault="008614CC">
      <w:pPr>
        <w:numPr>
          <w:ilvl w:val="0"/>
          <w:numId w:val="1"/>
        </w:numPr>
        <w:pBdr>
          <w:top w:val="nil"/>
          <w:left w:val="nil"/>
          <w:bottom w:val="nil"/>
          <w:right w:val="nil"/>
          <w:between w:val="nil"/>
        </w:pBdr>
        <w:spacing w:line="360" w:lineRule="auto"/>
        <w:rPr>
          <w:rFonts w:ascii="Tahoma" w:hAnsi="Tahoma" w:cs="Tahoma"/>
          <w:b/>
          <w:bCs/>
          <w:lang w:val="es-ES"/>
        </w:rPr>
      </w:pPr>
      <w:r w:rsidRPr="00377D78">
        <w:rPr>
          <w:rFonts w:ascii="Tahoma" w:eastAsia="Calibri" w:hAnsi="Tahoma" w:cs="Tahoma"/>
          <w:b/>
          <w:bCs/>
          <w:color w:val="000000"/>
          <w:sz w:val="22"/>
          <w:szCs w:val="22"/>
          <w:lang w:val="es-ES"/>
        </w:rPr>
        <w:t xml:space="preserve">Presentación de su experiencia como </w:t>
      </w:r>
      <w:proofErr w:type="spellStart"/>
      <w:r w:rsidRPr="00377D78">
        <w:rPr>
          <w:rFonts w:ascii="Tahoma" w:eastAsia="Calibri" w:hAnsi="Tahoma" w:cs="Tahoma"/>
          <w:b/>
          <w:bCs/>
          <w:i/>
          <w:iCs/>
          <w:color w:val="000000"/>
          <w:sz w:val="22"/>
          <w:szCs w:val="22"/>
          <w:lang w:val="es-ES"/>
        </w:rPr>
        <w:t>Trailblazer</w:t>
      </w:r>
      <w:proofErr w:type="spellEnd"/>
      <w:r w:rsidRPr="00377D78">
        <w:rPr>
          <w:rFonts w:ascii="Tahoma" w:eastAsia="Calibri" w:hAnsi="Tahoma" w:cs="Tahoma"/>
          <w:b/>
          <w:bCs/>
          <w:color w:val="000000"/>
          <w:sz w:val="22"/>
          <w:szCs w:val="22"/>
          <w:lang w:val="es-ES"/>
        </w:rPr>
        <w:t>:</w:t>
      </w:r>
    </w:p>
    <w:p w14:paraId="442AC3E5" w14:textId="0CAA61B5" w:rsidR="00966679" w:rsidRPr="00377D78" w:rsidRDefault="00000000" w:rsidP="00377D78">
      <w:pPr>
        <w:pStyle w:val="ListParagraph"/>
        <w:numPr>
          <w:ilvl w:val="0"/>
          <w:numId w:val="30"/>
        </w:numPr>
        <w:spacing w:line="360" w:lineRule="auto"/>
        <w:rPr>
          <w:rFonts w:ascii="Tahoma" w:hAnsi="Tahoma" w:cs="Tahoma"/>
          <w:lang w:val="es-ES"/>
        </w:rPr>
      </w:pPr>
      <w:r w:rsidRPr="00377D78">
        <w:rPr>
          <w:rFonts w:ascii="Tahoma" w:hAnsi="Tahoma" w:cs="Tahoma"/>
          <w:lang w:val="es-ES"/>
        </w:rPr>
        <w:t>¿Muestra el v</w:t>
      </w:r>
      <w:r w:rsidR="005F0500" w:rsidRPr="00377D78">
        <w:rPr>
          <w:rFonts w:ascii="Tahoma" w:hAnsi="Tahoma" w:cs="Tahoma"/>
          <w:lang w:val="es-ES"/>
        </w:rPr>
        <w:t>i</w:t>
      </w:r>
      <w:r w:rsidRPr="00377D78">
        <w:rPr>
          <w:rFonts w:ascii="Tahoma" w:hAnsi="Tahoma" w:cs="Tahoma"/>
          <w:lang w:val="es-ES"/>
        </w:rPr>
        <w:t xml:space="preserve">deo </w:t>
      </w:r>
      <w:r w:rsidR="005F0500" w:rsidRPr="00377D78">
        <w:rPr>
          <w:rFonts w:ascii="Tahoma" w:hAnsi="Tahoma" w:cs="Tahoma"/>
          <w:lang w:val="es-ES"/>
        </w:rPr>
        <w:t xml:space="preserve">de forma </w:t>
      </w:r>
      <w:r w:rsidR="00D6418E" w:rsidRPr="00377D78">
        <w:rPr>
          <w:rFonts w:ascii="Tahoma" w:hAnsi="Tahoma" w:cs="Tahoma"/>
          <w:lang w:val="es-ES"/>
        </w:rPr>
        <w:t>impactante</w:t>
      </w:r>
      <w:r w:rsidR="005F0500" w:rsidRPr="00377D78">
        <w:rPr>
          <w:rFonts w:ascii="Tahoma" w:hAnsi="Tahoma" w:cs="Tahoma"/>
          <w:lang w:val="es-ES"/>
        </w:rPr>
        <w:t xml:space="preserve"> </w:t>
      </w:r>
      <w:r w:rsidRPr="00377D78">
        <w:rPr>
          <w:rFonts w:ascii="Tahoma" w:hAnsi="Tahoma" w:cs="Tahoma"/>
          <w:lang w:val="es-ES"/>
        </w:rPr>
        <w:t>la experiencia y contribuciones del</w:t>
      </w:r>
      <w:r w:rsidR="005F0500" w:rsidRPr="00377D78">
        <w:rPr>
          <w:rFonts w:ascii="Tahoma" w:hAnsi="Tahoma" w:cs="Tahoma"/>
          <w:lang w:val="es-ES"/>
        </w:rPr>
        <w:t>/de la</w:t>
      </w:r>
      <w:r w:rsidRPr="00377D78">
        <w:rPr>
          <w:rFonts w:ascii="Tahoma" w:hAnsi="Tahoma" w:cs="Tahoma"/>
          <w:lang w:val="es-ES"/>
        </w:rPr>
        <w:t xml:space="preserve"> </w:t>
      </w:r>
      <w:r w:rsidR="005F0500" w:rsidRPr="00377D78">
        <w:rPr>
          <w:rFonts w:ascii="Tahoma" w:hAnsi="Tahoma" w:cs="Tahoma"/>
          <w:lang w:val="es-ES"/>
        </w:rPr>
        <w:t xml:space="preserve">candidato/a </w:t>
      </w:r>
      <w:r w:rsidRPr="00377D78">
        <w:rPr>
          <w:rFonts w:ascii="Tahoma" w:hAnsi="Tahoma" w:cs="Tahoma"/>
          <w:lang w:val="es-ES"/>
        </w:rPr>
        <w:t xml:space="preserve">como </w:t>
      </w:r>
      <w:proofErr w:type="spellStart"/>
      <w:r w:rsidR="001B4A54" w:rsidRPr="00377D78">
        <w:rPr>
          <w:rFonts w:ascii="Tahoma" w:hAnsi="Tahoma" w:cs="Tahoma"/>
          <w:i/>
          <w:iCs/>
          <w:lang w:val="es-ES"/>
        </w:rPr>
        <w:t>Trailblazer</w:t>
      </w:r>
      <w:proofErr w:type="spellEnd"/>
      <w:r w:rsidR="001B4A54" w:rsidRPr="00377D78">
        <w:rPr>
          <w:rFonts w:ascii="Tahoma" w:hAnsi="Tahoma" w:cs="Tahoma"/>
          <w:lang w:val="es-ES"/>
        </w:rPr>
        <w:t xml:space="preserve"> </w:t>
      </w:r>
      <w:r w:rsidRPr="00377D78">
        <w:rPr>
          <w:rFonts w:ascii="Tahoma" w:hAnsi="Tahoma" w:cs="Tahoma"/>
          <w:lang w:val="es-ES"/>
        </w:rPr>
        <w:t>en el campo de la planificación familiar y la salud reproductiva?</w:t>
      </w:r>
    </w:p>
    <w:p w14:paraId="37A9F020" w14:textId="0CEF0929" w:rsidR="00966679" w:rsidRPr="00377D78" w:rsidRDefault="00000000" w:rsidP="00377D78">
      <w:pPr>
        <w:pStyle w:val="ListParagraph"/>
        <w:numPr>
          <w:ilvl w:val="0"/>
          <w:numId w:val="30"/>
        </w:numPr>
        <w:spacing w:line="360" w:lineRule="auto"/>
        <w:rPr>
          <w:rFonts w:ascii="Tahoma" w:hAnsi="Tahoma" w:cs="Tahoma"/>
          <w:lang w:val="es-ES"/>
        </w:rPr>
      </w:pPr>
      <w:r w:rsidRPr="00377D78">
        <w:rPr>
          <w:rFonts w:ascii="Tahoma" w:hAnsi="Tahoma" w:cs="Tahoma"/>
          <w:lang w:val="es-ES"/>
        </w:rPr>
        <w:t>¿Destaca sus experiencias y logros de forma convincente y atractiva?</w:t>
      </w:r>
    </w:p>
    <w:p w14:paraId="0D6DBD7E" w14:textId="77777777" w:rsidR="00966679" w:rsidRPr="00377D78" w:rsidRDefault="00966679">
      <w:pPr>
        <w:spacing w:line="360" w:lineRule="auto"/>
        <w:rPr>
          <w:rFonts w:ascii="Tahoma" w:hAnsi="Tahoma" w:cs="Tahoma"/>
          <w:lang w:val="es-ES"/>
        </w:rPr>
      </w:pPr>
    </w:p>
    <w:p w14:paraId="460B3149" w14:textId="34B20BBF" w:rsidR="00966679" w:rsidRPr="00377D78" w:rsidRDefault="00000000">
      <w:pPr>
        <w:numPr>
          <w:ilvl w:val="0"/>
          <w:numId w:val="1"/>
        </w:numPr>
        <w:pBdr>
          <w:top w:val="nil"/>
          <w:left w:val="nil"/>
          <w:bottom w:val="nil"/>
          <w:right w:val="nil"/>
          <w:between w:val="nil"/>
        </w:pBdr>
        <w:spacing w:line="360" w:lineRule="auto"/>
        <w:rPr>
          <w:rFonts w:ascii="Tahoma" w:eastAsia="Calibri" w:hAnsi="Tahoma" w:cs="Tahoma"/>
          <w:b/>
          <w:bCs/>
          <w:color w:val="000000"/>
          <w:sz w:val="22"/>
          <w:szCs w:val="22"/>
          <w:lang w:val="es-ES"/>
        </w:rPr>
      </w:pPr>
      <w:r w:rsidRPr="00377D78">
        <w:rPr>
          <w:rFonts w:ascii="Tahoma" w:eastAsia="Calibri" w:hAnsi="Tahoma" w:cs="Tahoma"/>
          <w:b/>
          <w:bCs/>
          <w:color w:val="000000"/>
          <w:sz w:val="22"/>
          <w:szCs w:val="22"/>
          <w:lang w:val="es-ES"/>
        </w:rPr>
        <w:t xml:space="preserve">Visión de los avances </w:t>
      </w:r>
      <w:r w:rsidR="00F94FF8" w:rsidRPr="00377D78">
        <w:rPr>
          <w:rFonts w:ascii="Tahoma" w:eastAsia="Calibri" w:hAnsi="Tahoma" w:cs="Tahoma"/>
          <w:b/>
          <w:bCs/>
          <w:color w:val="000000"/>
          <w:sz w:val="22"/>
          <w:szCs w:val="22"/>
          <w:lang w:val="es-ES"/>
        </w:rPr>
        <w:t>de los DSSRAJ</w:t>
      </w:r>
      <w:r w:rsidRPr="00377D78">
        <w:rPr>
          <w:rFonts w:ascii="Tahoma" w:eastAsia="Calibri" w:hAnsi="Tahoma" w:cs="Tahoma"/>
          <w:b/>
          <w:bCs/>
          <w:color w:val="000000"/>
          <w:sz w:val="22"/>
          <w:szCs w:val="22"/>
          <w:lang w:val="es-ES"/>
        </w:rPr>
        <w:t xml:space="preserve">: </w:t>
      </w:r>
    </w:p>
    <w:p w14:paraId="366EA54C" w14:textId="5C6B1A59" w:rsidR="00966679" w:rsidRPr="00377D78" w:rsidRDefault="00000000" w:rsidP="00377D78">
      <w:pPr>
        <w:pStyle w:val="ListParagraph"/>
        <w:numPr>
          <w:ilvl w:val="0"/>
          <w:numId w:val="33"/>
        </w:numPr>
        <w:spacing w:line="360" w:lineRule="auto"/>
        <w:rPr>
          <w:rFonts w:ascii="Tahoma" w:hAnsi="Tahoma" w:cs="Tahoma"/>
          <w:lang w:val="es-ES"/>
        </w:rPr>
      </w:pPr>
      <w:r w:rsidRPr="00377D78">
        <w:rPr>
          <w:rFonts w:ascii="Tahoma" w:hAnsi="Tahoma" w:cs="Tahoma"/>
          <w:lang w:val="es-ES"/>
        </w:rPr>
        <w:t xml:space="preserve">¿Cómo articula su visión de los avances o cambios </w:t>
      </w:r>
      <w:r w:rsidR="00F94FF8" w:rsidRPr="00377D78">
        <w:rPr>
          <w:rFonts w:ascii="Tahoma" w:hAnsi="Tahoma" w:cs="Tahoma"/>
          <w:lang w:val="es-ES"/>
        </w:rPr>
        <w:t xml:space="preserve">necesarios </w:t>
      </w:r>
      <w:r w:rsidRPr="00377D78">
        <w:rPr>
          <w:rFonts w:ascii="Tahoma" w:hAnsi="Tahoma" w:cs="Tahoma"/>
          <w:lang w:val="es-ES"/>
        </w:rPr>
        <w:t xml:space="preserve">en los derechos </w:t>
      </w:r>
      <w:r w:rsidR="00DB568E" w:rsidRPr="00377D78">
        <w:rPr>
          <w:rFonts w:ascii="Tahoma" w:hAnsi="Tahoma" w:cs="Tahoma"/>
          <w:lang w:val="es-ES"/>
        </w:rPr>
        <w:t xml:space="preserve">y la salud </w:t>
      </w:r>
      <w:r w:rsidRPr="00377D78">
        <w:rPr>
          <w:rFonts w:ascii="Tahoma" w:hAnsi="Tahoma" w:cs="Tahoma"/>
          <w:lang w:val="es-ES"/>
        </w:rPr>
        <w:t>sexual y reproductiv</w:t>
      </w:r>
      <w:r w:rsidR="00DB568E" w:rsidRPr="00377D78">
        <w:rPr>
          <w:rFonts w:ascii="Tahoma" w:hAnsi="Tahoma" w:cs="Tahoma"/>
          <w:lang w:val="es-ES"/>
        </w:rPr>
        <w:t>a</w:t>
      </w:r>
      <w:r w:rsidRPr="00377D78">
        <w:rPr>
          <w:rFonts w:ascii="Tahoma" w:hAnsi="Tahoma" w:cs="Tahoma"/>
          <w:lang w:val="es-ES"/>
        </w:rPr>
        <w:t xml:space="preserve"> de adolescentes y jóvenes (</w:t>
      </w:r>
      <w:r w:rsidR="00750C74" w:rsidRPr="00377D78">
        <w:rPr>
          <w:rFonts w:ascii="Tahoma" w:hAnsi="Tahoma" w:cs="Tahoma"/>
          <w:lang w:val="es-ES"/>
        </w:rPr>
        <w:t>DSSRAJ</w:t>
      </w:r>
      <w:r w:rsidRPr="00377D78">
        <w:rPr>
          <w:rFonts w:ascii="Tahoma" w:hAnsi="Tahoma" w:cs="Tahoma"/>
          <w:lang w:val="es-ES"/>
        </w:rPr>
        <w:t>) que le gustaría ver promovidos o debatidos en la ICFP 2025?</w:t>
      </w:r>
    </w:p>
    <w:p w14:paraId="11353FC6" w14:textId="6EB5600E" w:rsidR="00966679" w:rsidRPr="00377D78" w:rsidRDefault="00000000" w:rsidP="00377D78">
      <w:pPr>
        <w:pStyle w:val="ListParagraph"/>
        <w:numPr>
          <w:ilvl w:val="0"/>
          <w:numId w:val="33"/>
        </w:numPr>
        <w:spacing w:line="360" w:lineRule="auto"/>
        <w:rPr>
          <w:rFonts w:ascii="Tahoma" w:hAnsi="Tahoma" w:cs="Tahoma"/>
          <w:lang w:val="es-ES"/>
        </w:rPr>
      </w:pPr>
      <w:r w:rsidRPr="00377D78">
        <w:rPr>
          <w:rFonts w:ascii="Tahoma" w:hAnsi="Tahoma" w:cs="Tahoma"/>
          <w:lang w:val="es-ES"/>
        </w:rPr>
        <w:t xml:space="preserve">¿Son sus ideas específicas, impactantes y con visión </w:t>
      </w:r>
      <w:r w:rsidR="008A584A" w:rsidRPr="00377D78">
        <w:rPr>
          <w:rFonts w:ascii="Tahoma" w:hAnsi="Tahoma" w:cs="Tahoma"/>
          <w:lang w:val="es-ES"/>
        </w:rPr>
        <w:t xml:space="preserve">a </w:t>
      </w:r>
      <w:r w:rsidRPr="00377D78">
        <w:rPr>
          <w:rFonts w:ascii="Tahoma" w:hAnsi="Tahoma" w:cs="Tahoma"/>
          <w:lang w:val="es-ES"/>
        </w:rPr>
        <w:t>futuro?</w:t>
      </w:r>
    </w:p>
    <w:p w14:paraId="42DC561D" w14:textId="77777777" w:rsidR="00966679" w:rsidRPr="00377D78" w:rsidRDefault="00000000">
      <w:pPr>
        <w:numPr>
          <w:ilvl w:val="0"/>
          <w:numId w:val="1"/>
        </w:numPr>
        <w:pBdr>
          <w:top w:val="nil"/>
          <w:left w:val="nil"/>
          <w:bottom w:val="nil"/>
          <w:right w:val="nil"/>
          <w:between w:val="nil"/>
        </w:pBdr>
        <w:spacing w:line="360" w:lineRule="auto"/>
        <w:rPr>
          <w:rFonts w:ascii="Tahoma" w:hAnsi="Tahoma" w:cs="Tahoma"/>
          <w:b/>
          <w:bCs/>
        </w:rPr>
      </w:pPr>
      <w:proofErr w:type="spellStart"/>
      <w:r w:rsidRPr="00377D78">
        <w:rPr>
          <w:rFonts w:ascii="Tahoma" w:eastAsia="Calibri" w:hAnsi="Tahoma" w:cs="Tahoma"/>
          <w:b/>
          <w:bCs/>
          <w:color w:val="000000"/>
          <w:sz w:val="22"/>
          <w:szCs w:val="22"/>
        </w:rPr>
        <w:t>Enfoques</w:t>
      </w:r>
      <w:proofErr w:type="spellEnd"/>
      <w:r w:rsidRPr="00377D78">
        <w:rPr>
          <w:rFonts w:ascii="Tahoma" w:eastAsia="Calibri" w:hAnsi="Tahoma" w:cs="Tahoma"/>
          <w:b/>
          <w:bCs/>
          <w:color w:val="000000"/>
          <w:sz w:val="22"/>
          <w:szCs w:val="22"/>
        </w:rPr>
        <w:t xml:space="preserve"> </w:t>
      </w:r>
      <w:proofErr w:type="spellStart"/>
      <w:r w:rsidRPr="00377D78">
        <w:rPr>
          <w:rFonts w:ascii="Tahoma" w:eastAsia="Calibri" w:hAnsi="Tahoma" w:cs="Tahoma"/>
          <w:b/>
          <w:bCs/>
          <w:color w:val="000000"/>
          <w:sz w:val="22"/>
          <w:szCs w:val="22"/>
        </w:rPr>
        <w:t>innovadores</w:t>
      </w:r>
      <w:proofErr w:type="spellEnd"/>
      <w:r w:rsidRPr="00377D78">
        <w:rPr>
          <w:rFonts w:ascii="Tahoma" w:eastAsia="Calibri" w:hAnsi="Tahoma" w:cs="Tahoma"/>
          <w:b/>
          <w:bCs/>
          <w:color w:val="000000"/>
          <w:sz w:val="22"/>
          <w:szCs w:val="22"/>
        </w:rPr>
        <w:t>:</w:t>
      </w:r>
    </w:p>
    <w:p w14:paraId="19E05F71" w14:textId="76BAED98" w:rsidR="00966679" w:rsidRPr="00377D78" w:rsidRDefault="00000000" w:rsidP="00377D78">
      <w:pPr>
        <w:pStyle w:val="ListParagraph"/>
        <w:numPr>
          <w:ilvl w:val="0"/>
          <w:numId w:val="36"/>
        </w:numPr>
        <w:spacing w:line="360" w:lineRule="auto"/>
        <w:rPr>
          <w:rFonts w:ascii="Tahoma" w:hAnsi="Tahoma" w:cs="Tahoma"/>
          <w:lang w:val="es-ES"/>
        </w:rPr>
      </w:pPr>
      <w:r w:rsidRPr="00377D78">
        <w:rPr>
          <w:rFonts w:ascii="Tahoma" w:hAnsi="Tahoma" w:cs="Tahoma"/>
          <w:lang w:val="es-ES"/>
        </w:rPr>
        <w:t>¿</w:t>
      </w:r>
      <w:r w:rsidR="008A584A" w:rsidRPr="00377D78">
        <w:rPr>
          <w:rFonts w:ascii="Tahoma" w:hAnsi="Tahoma" w:cs="Tahoma"/>
          <w:lang w:val="es-ES"/>
        </w:rPr>
        <w:t>En qué medida</w:t>
      </w:r>
      <w:r w:rsidRPr="00377D78">
        <w:rPr>
          <w:rFonts w:ascii="Tahoma" w:hAnsi="Tahoma" w:cs="Tahoma"/>
          <w:lang w:val="es-ES"/>
        </w:rPr>
        <w:t xml:space="preserve"> articula </w:t>
      </w:r>
      <w:r w:rsidR="008A584A" w:rsidRPr="00377D78">
        <w:rPr>
          <w:rFonts w:ascii="Tahoma" w:hAnsi="Tahoma" w:cs="Tahoma"/>
          <w:lang w:val="es-ES"/>
        </w:rPr>
        <w:t xml:space="preserve">eficientemente </w:t>
      </w:r>
      <w:r w:rsidRPr="00377D78">
        <w:rPr>
          <w:rFonts w:ascii="Tahoma" w:hAnsi="Tahoma" w:cs="Tahoma"/>
          <w:lang w:val="es-ES"/>
        </w:rPr>
        <w:t>sus planes para incorporar enfoques innovadores en su propuesta de contribución a la ICFP 2025?</w:t>
      </w:r>
    </w:p>
    <w:p w14:paraId="377A2CF6" w14:textId="63A18AD5" w:rsidR="00966679" w:rsidRPr="00377D78" w:rsidRDefault="00000000" w:rsidP="00377D78">
      <w:pPr>
        <w:pStyle w:val="ListParagraph"/>
        <w:numPr>
          <w:ilvl w:val="0"/>
          <w:numId w:val="36"/>
        </w:numPr>
        <w:spacing w:line="360" w:lineRule="auto"/>
        <w:rPr>
          <w:rFonts w:ascii="Tahoma" w:hAnsi="Tahoma" w:cs="Tahoma"/>
          <w:lang w:val="es-ES"/>
        </w:rPr>
      </w:pPr>
      <w:r w:rsidRPr="00377D78">
        <w:rPr>
          <w:rFonts w:ascii="Tahoma" w:hAnsi="Tahoma" w:cs="Tahoma"/>
          <w:lang w:val="es-ES"/>
        </w:rPr>
        <w:t xml:space="preserve">¿Son claras e impactantes sus ideas para aprovechar los avances en salud digital, </w:t>
      </w:r>
      <w:r w:rsidR="008A584A" w:rsidRPr="00377D78">
        <w:rPr>
          <w:rFonts w:ascii="Tahoma" w:hAnsi="Tahoma" w:cs="Tahoma"/>
          <w:lang w:val="es-ES"/>
        </w:rPr>
        <w:t xml:space="preserve">incidencia </w:t>
      </w:r>
      <w:r w:rsidRPr="00377D78">
        <w:rPr>
          <w:rFonts w:ascii="Tahoma" w:hAnsi="Tahoma" w:cs="Tahoma"/>
          <w:lang w:val="es-ES"/>
        </w:rPr>
        <w:t xml:space="preserve">en </w:t>
      </w:r>
      <w:r w:rsidR="001334A5" w:rsidRPr="00377D78">
        <w:rPr>
          <w:rFonts w:ascii="Tahoma" w:hAnsi="Tahoma" w:cs="Tahoma"/>
          <w:lang w:val="es-ES"/>
        </w:rPr>
        <w:t xml:space="preserve">redes </w:t>
      </w:r>
      <w:r w:rsidRPr="00377D78">
        <w:rPr>
          <w:rFonts w:ascii="Tahoma" w:hAnsi="Tahoma" w:cs="Tahoma"/>
          <w:lang w:val="es-ES"/>
        </w:rPr>
        <w:t>sociales, participación virtual u otras herramientas?</w:t>
      </w:r>
    </w:p>
    <w:p w14:paraId="651B9FA6" w14:textId="77777777" w:rsidR="00966679" w:rsidRPr="00377D78" w:rsidRDefault="00000000">
      <w:pPr>
        <w:numPr>
          <w:ilvl w:val="0"/>
          <w:numId w:val="1"/>
        </w:numPr>
        <w:pBdr>
          <w:top w:val="nil"/>
          <w:left w:val="nil"/>
          <w:bottom w:val="nil"/>
          <w:right w:val="nil"/>
          <w:between w:val="nil"/>
        </w:pBdr>
        <w:spacing w:line="360" w:lineRule="auto"/>
        <w:rPr>
          <w:rFonts w:ascii="Tahoma" w:hAnsi="Tahoma" w:cs="Tahoma"/>
          <w:b/>
          <w:bCs/>
        </w:rPr>
      </w:pPr>
      <w:proofErr w:type="spellStart"/>
      <w:r w:rsidRPr="00377D78">
        <w:rPr>
          <w:rFonts w:ascii="Tahoma" w:eastAsia="Calibri" w:hAnsi="Tahoma" w:cs="Tahoma"/>
          <w:b/>
          <w:bCs/>
          <w:color w:val="000000"/>
          <w:sz w:val="22"/>
          <w:szCs w:val="22"/>
        </w:rPr>
        <w:lastRenderedPageBreak/>
        <w:t>Habilidades</w:t>
      </w:r>
      <w:proofErr w:type="spellEnd"/>
      <w:r w:rsidRPr="00377D78">
        <w:rPr>
          <w:rFonts w:ascii="Tahoma" w:eastAsia="Calibri" w:hAnsi="Tahoma" w:cs="Tahoma"/>
          <w:b/>
          <w:bCs/>
          <w:color w:val="000000"/>
          <w:sz w:val="22"/>
          <w:szCs w:val="22"/>
        </w:rPr>
        <w:t xml:space="preserve"> y </w:t>
      </w:r>
      <w:proofErr w:type="spellStart"/>
      <w:r w:rsidRPr="00377D78">
        <w:rPr>
          <w:rFonts w:ascii="Tahoma" w:eastAsia="Calibri" w:hAnsi="Tahoma" w:cs="Tahoma"/>
          <w:b/>
          <w:bCs/>
          <w:color w:val="000000"/>
          <w:sz w:val="22"/>
          <w:szCs w:val="22"/>
        </w:rPr>
        <w:t>experiencia</w:t>
      </w:r>
      <w:proofErr w:type="spellEnd"/>
      <w:r w:rsidRPr="00377D78">
        <w:rPr>
          <w:rFonts w:ascii="Tahoma" w:eastAsia="Calibri" w:hAnsi="Tahoma" w:cs="Tahoma"/>
          <w:b/>
          <w:bCs/>
          <w:color w:val="000000"/>
          <w:sz w:val="22"/>
          <w:szCs w:val="22"/>
        </w:rPr>
        <w:t>:</w:t>
      </w:r>
    </w:p>
    <w:p w14:paraId="6FC88BAD" w14:textId="12C3237B" w:rsidR="00966679" w:rsidRPr="00377D78" w:rsidRDefault="00000000" w:rsidP="00377D78">
      <w:pPr>
        <w:pStyle w:val="ListParagraph"/>
        <w:numPr>
          <w:ilvl w:val="0"/>
          <w:numId w:val="39"/>
        </w:numPr>
        <w:spacing w:line="360" w:lineRule="auto"/>
        <w:rPr>
          <w:rFonts w:ascii="Tahoma" w:hAnsi="Tahoma" w:cs="Tahoma"/>
          <w:lang w:val="es-ES"/>
        </w:rPr>
      </w:pPr>
      <w:r w:rsidRPr="00377D78">
        <w:rPr>
          <w:rFonts w:ascii="Tahoma" w:hAnsi="Tahoma" w:cs="Tahoma"/>
          <w:lang w:val="es-ES"/>
        </w:rPr>
        <w:t>¿Presenta una descripción clara de las competencias que cree que puede aportar a la ICFP 2025?</w:t>
      </w:r>
    </w:p>
    <w:p w14:paraId="7BA36D05" w14:textId="6A3343BB" w:rsidR="00966679" w:rsidRPr="00377D78" w:rsidRDefault="00000000" w:rsidP="00377D78">
      <w:pPr>
        <w:pStyle w:val="ListParagraph"/>
        <w:numPr>
          <w:ilvl w:val="0"/>
          <w:numId w:val="39"/>
        </w:numPr>
        <w:spacing w:line="360" w:lineRule="auto"/>
        <w:rPr>
          <w:rFonts w:ascii="Tahoma" w:hAnsi="Tahoma" w:cs="Tahoma"/>
          <w:lang w:val="es-ES"/>
        </w:rPr>
      </w:pPr>
      <w:r w:rsidRPr="00377D78">
        <w:rPr>
          <w:rFonts w:ascii="Tahoma" w:hAnsi="Tahoma" w:cs="Tahoma"/>
          <w:lang w:val="es-ES"/>
        </w:rPr>
        <w:t xml:space="preserve">¿Son estas aptitudes pertinentes y acordes con las necesidades de la conferencia, como la presentación de informes </w:t>
      </w:r>
      <w:r w:rsidR="009C709D" w:rsidRPr="00377D78">
        <w:rPr>
          <w:rFonts w:ascii="Tahoma" w:hAnsi="Tahoma" w:cs="Tahoma"/>
          <w:lang w:val="es-ES"/>
        </w:rPr>
        <w:t xml:space="preserve">o reportajes de </w:t>
      </w:r>
      <w:proofErr w:type="spellStart"/>
      <w:r w:rsidR="009C709D" w:rsidRPr="00377D78">
        <w:rPr>
          <w:rFonts w:ascii="Tahoma" w:hAnsi="Tahoma" w:cs="Tahoma"/>
          <w:i/>
          <w:iCs/>
          <w:lang w:val="es-ES"/>
        </w:rPr>
        <w:t>Trailblazers</w:t>
      </w:r>
      <w:proofErr w:type="spellEnd"/>
      <w:r w:rsidRPr="00377D78">
        <w:rPr>
          <w:rFonts w:ascii="Tahoma" w:hAnsi="Tahoma" w:cs="Tahoma"/>
          <w:lang w:val="es-ES"/>
        </w:rPr>
        <w:t xml:space="preserve">, las intervenciones en </w:t>
      </w:r>
      <w:r w:rsidR="009C709D" w:rsidRPr="00377D78">
        <w:rPr>
          <w:rFonts w:ascii="Tahoma" w:hAnsi="Tahoma" w:cs="Tahoma"/>
          <w:lang w:val="es-ES"/>
        </w:rPr>
        <w:t>plenarias</w:t>
      </w:r>
      <w:r w:rsidRPr="00377D78">
        <w:rPr>
          <w:rFonts w:ascii="Tahoma" w:hAnsi="Tahoma" w:cs="Tahoma"/>
          <w:lang w:val="es-ES"/>
        </w:rPr>
        <w:t>, las funciones de panelista</w:t>
      </w:r>
      <w:r w:rsidR="009C709D" w:rsidRPr="00377D78">
        <w:rPr>
          <w:rFonts w:ascii="Tahoma" w:hAnsi="Tahoma" w:cs="Tahoma"/>
          <w:lang w:val="es-ES"/>
        </w:rPr>
        <w:t>s</w:t>
      </w:r>
      <w:r w:rsidRPr="00377D78">
        <w:rPr>
          <w:rFonts w:ascii="Tahoma" w:hAnsi="Tahoma" w:cs="Tahoma"/>
          <w:lang w:val="es-ES"/>
        </w:rPr>
        <w:t>, la facilitación</w:t>
      </w:r>
      <w:r w:rsidR="009C709D" w:rsidRPr="00377D78">
        <w:rPr>
          <w:rFonts w:ascii="Tahoma" w:hAnsi="Tahoma" w:cs="Tahoma"/>
          <w:lang w:val="es-ES"/>
        </w:rPr>
        <w:t xml:space="preserve"> de actividades</w:t>
      </w:r>
      <w:r w:rsidRPr="00377D78">
        <w:rPr>
          <w:rFonts w:ascii="Tahoma" w:hAnsi="Tahoma" w:cs="Tahoma"/>
          <w:lang w:val="es-ES"/>
        </w:rPr>
        <w:t xml:space="preserve">, </w:t>
      </w:r>
      <w:r w:rsidR="009C709D" w:rsidRPr="00377D78">
        <w:rPr>
          <w:rFonts w:ascii="Tahoma" w:hAnsi="Tahoma" w:cs="Tahoma"/>
          <w:lang w:val="es-ES"/>
        </w:rPr>
        <w:t xml:space="preserve">el </w:t>
      </w:r>
      <w:proofErr w:type="spellStart"/>
      <w:r w:rsidR="009C709D" w:rsidRPr="00377D78">
        <w:rPr>
          <w:rFonts w:ascii="Tahoma" w:hAnsi="Tahoma" w:cs="Tahoma"/>
          <w:i/>
          <w:iCs/>
          <w:lang w:val="es-ES"/>
        </w:rPr>
        <w:t>storytelling</w:t>
      </w:r>
      <w:proofErr w:type="spellEnd"/>
      <w:r w:rsidRPr="00377D78">
        <w:rPr>
          <w:rFonts w:ascii="Tahoma" w:hAnsi="Tahoma" w:cs="Tahoma"/>
          <w:lang w:val="es-ES"/>
        </w:rPr>
        <w:t>, etc.?</w:t>
      </w:r>
    </w:p>
    <w:p w14:paraId="08305CBD" w14:textId="422D2C3D" w:rsidR="00966679" w:rsidRPr="00377D78" w:rsidRDefault="00000000" w:rsidP="00377D78">
      <w:pPr>
        <w:pStyle w:val="ListParagraph"/>
        <w:numPr>
          <w:ilvl w:val="0"/>
          <w:numId w:val="39"/>
        </w:numPr>
        <w:spacing w:line="360" w:lineRule="auto"/>
        <w:rPr>
          <w:rFonts w:ascii="Tahoma" w:hAnsi="Tahoma" w:cs="Tahoma"/>
          <w:lang w:val="es-ES"/>
        </w:rPr>
      </w:pPr>
      <w:r w:rsidRPr="00377D78">
        <w:rPr>
          <w:rFonts w:ascii="Tahoma" w:hAnsi="Tahoma" w:cs="Tahoma"/>
          <w:lang w:val="es-ES"/>
        </w:rPr>
        <w:t>¿</w:t>
      </w:r>
      <w:r w:rsidR="00B17116" w:rsidRPr="00377D78">
        <w:rPr>
          <w:rFonts w:ascii="Tahoma" w:hAnsi="Tahoma" w:cs="Tahoma"/>
          <w:lang w:val="es-ES"/>
        </w:rPr>
        <w:t>Parece seguro/a</w:t>
      </w:r>
      <w:r w:rsidRPr="00377D78">
        <w:rPr>
          <w:rFonts w:ascii="Tahoma" w:hAnsi="Tahoma" w:cs="Tahoma"/>
          <w:lang w:val="es-ES"/>
        </w:rPr>
        <w:t xml:space="preserve"> en </w:t>
      </w:r>
      <w:r w:rsidR="00B17116" w:rsidRPr="00377D78">
        <w:rPr>
          <w:rFonts w:ascii="Tahoma" w:hAnsi="Tahoma" w:cs="Tahoma"/>
          <w:lang w:val="es-ES"/>
        </w:rPr>
        <w:t xml:space="preserve">su capacidad de </w:t>
      </w:r>
      <w:r w:rsidRPr="00377D78">
        <w:rPr>
          <w:rFonts w:ascii="Tahoma" w:hAnsi="Tahoma" w:cs="Tahoma"/>
          <w:lang w:val="es-ES"/>
        </w:rPr>
        <w:t>desempeño de estas funciones?</w:t>
      </w:r>
    </w:p>
    <w:p w14:paraId="4262725C" w14:textId="689CE635" w:rsidR="00966679" w:rsidRPr="00377D78" w:rsidRDefault="00000000" w:rsidP="00377D78">
      <w:pPr>
        <w:pStyle w:val="NormalWeb"/>
        <w:spacing w:before="480" w:beforeAutospacing="0" w:after="0" w:afterAutospacing="0" w:line="276" w:lineRule="auto"/>
        <w:rPr>
          <w:rFonts w:ascii="Tahoma" w:hAnsi="Tahoma" w:cs="Tahoma"/>
          <w:b/>
          <w:bCs/>
          <w:color w:val="C00000"/>
          <w:sz w:val="28"/>
          <w:szCs w:val="28"/>
        </w:rPr>
      </w:pPr>
      <w:bookmarkStart w:id="17" w:name="_Toc160793215"/>
      <w:r w:rsidRPr="00377D78">
        <w:rPr>
          <w:rFonts w:ascii="Tahoma" w:hAnsi="Tahoma" w:cs="Tahoma"/>
          <w:b/>
          <w:bCs/>
          <w:color w:val="C00000"/>
          <w:sz w:val="28"/>
          <w:szCs w:val="28"/>
        </w:rPr>
        <w:t xml:space="preserve">Tengo más de 35 años, ¿qué otras opciones tengo para recibir </w:t>
      </w:r>
      <w:r w:rsidR="00914FEE" w:rsidRPr="00377D78">
        <w:rPr>
          <w:rFonts w:ascii="Tahoma" w:hAnsi="Tahoma" w:cs="Tahoma"/>
          <w:b/>
          <w:bCs/>
          <w:color w:val="C00000"/>
          <w:sz w:val="28"/>
          <w:szCs w:val="28"/>
        </w:rPr>
        <w:t xml:space="preserve">financiamiento </w:t>
      </w:r>
      <w:r w:rsidRPr="00377D78">
        <w:rPr>
          <w:rFonts w:ascii="Tahoma" w:hAnsi="Tahoma" w:cs="Tahoma"/>
          <w:b/>
          <w:bCs/>
          <w:color w:val="C00000"/>
          <w:sz w:val="28"/>
          <w:szCs w:val="28"/>
        </w:rPr>
        <w:t>para asistir a la conferencia?</w:t>
      </w:r>
      <w:bookmarkEnd w:id="17"/>
    </w:p>
    <w:p w14:paraId="4C02BEE4" w14:textId="1AF2035D" w:rsidR="00966679" w:rsidRPr="00377D78" w:rsidRDefault="00377D78" w:rsidP="00377D78">
      <w:pPr>
        <w:pStyle w:val="NormalWeb"/>
        <w:snapToGrid w:val="0"/>
        <w:spacing w:before="240" w:beforeAutospacing="0" w:after="0" w:afterAutospacing="0" w:line="360" w:lineRule="auto"/>
        <w:rPr>
          <w:rFonts w:ascii="Tahoma" w:hAnsi="Tahoma" w:cs="Tahoma"/>
          <w:color w:val="000000"/>
        </w:rPr>
      </w:pPr>
      <w:r w:rsidRPr="00377D78">
        <w:rPr>
          <w:rFonts w:ascii="Tahoma" w:hAnsi="Tahoma" w:cs="Tahoma"/>
          <w:color w:val="000000"/>
        </w:rPr>
        <w:t xml:space="preserve">Puede participar como presentador de resúmenes. Las directrices para la presentación de resúmenes estarán disponibles cuando se acerque la fecha de la conferencia ICFP 2025. Suscríbase al boletín de la ICFP para estar al día de las últimas noticias y acontecimientos (incluida información sobre temas como los resúmenes): </w:t>
      </w:r>
      <w:hyperlink r:id="rId25" w:history="1">
        <w:r w:rsidRPr="009347B5">
          <w:rPr>
            <w:rStyle w:val="Hyperlink"/>
            <w:rFonts w:ascii="Tahoma" w:hAnsi="Tahoma" w:cs="Tahoma"/>
          </w:rPr>
          <w:t>https://theicfp.org/newsletter</w:t>
        </w:r>
      </w:hyperlink>
      <w:r>
        <w:rPr>
          <w:rFonts w:ascii="Tahoma" w:hAnsi="Tahoma" w:cs="Tahoma"/>
          <w:color w:val="000000"/>
        </w:rPr>
        <w:t xml:space="preserve"> </w:t>
      </w:r>
    </w:p>
    <w:p w14:paraId="20621862" w14:textId="77777777" w:rsidR="00966679" w:rsidRDefault="00966679">
      <w:pPr>
        <w:spacing w:line="360" w:lineRule="auto"/>
        <w:rPr>
          <w:rFonts w:ascii="Tahoma" w:eastAsia="Calibri" w:hAnsi="Tahoma" w:cs="Tahoma"/>
          <w:b/>
          <w:lang w:val="es-ES"/>
        </w:rPr>
      </w:pPr>
    </w:p>
    <w:p w14:paraId="5DCCAB86" w14:textId="77777777" w:rsidR="00DA1840" w:rsidRPr="00377D78" w:rsidRDefault="00DA1840">
      <w:pPr>
        <w:spacing w:line="360" w:lineRule="auto"/>
        <w:rPr>
          <w:rFonts w:ascii="Tahoma" w:eastAsia="Calibri" w:hAnsi="Tahoma" w:cs="Tahoma"/>
          <w:b/>
          <w:lang w:val="es-ES"/>
        </w:rPr>
      </w:pPr>
    </w:p>
    <w:p w14:paraId="6E4E1C20" w14:textId="7DC08264" w:rsidR="00966679" w:rsidRPr="00377D78" w:rsidRDefault="00000000">
      <w:pPr>
        <w:spacing w:line="360" w:lineRule="auto"/>
        <w:rPr>
          <w:rFonts w:ascii="Tahoma" w:eastAsia="Calibri" w:hAnsi="Tahoma" w:cs="Tahoma"/>
          <w:color w:val="000000"/>
          <w:lang w:val="es-ES"/>
        </w:rPr>
      </w:pPr>
      <w:r w:rsidRPr="00377D78">
        <w:rPr>
          <w:rFonts w:ascii="Tahoma" w:eastAsia="Calibri" w:hAnsi="Tahoma" w:cs="Tahoma"/>
          <w:b/>
          <w:lang w:val="es-ES"/>
        </w:rPr>
        <w:t>Si no ha</w:t>
      </w:r>
      <w:r w:rsidR="00D8406B" w:rsidRPr="00377D78">
        <w:rPr>
          <w:rFonts w:ascii="Tahoma" w:eastAsia="Calibri" w:hAnsi="Tahoma" w:cs="Tahoma"/>
          <w:b/>
          <w:lang w:val="es-ES"/>
        </w:rPr>
        <w:t>s</w:t>
      </w:r>
      <w:r w:rsidRPr="00377D78">
        <w:rPr>
          <w:rFonts w:ascii="Tahoma" w:eastAsia="Calibri" w:hAnsi="Tahoma" w:cs="Tahoma"/>
          <w:b/>
          <w:lang w:val="es-ES"/>
        </w:rPr>
        <w:t xml:space="preserve"> encontrado</w:t>
      </w:r>
      <w:r w:rsidR="00EF6C12" w:rsidRPr="00377D78">
        <w:rPr>
          <w:rFonts w:ascii="Tahoma" w:eastAsia="Calibri" w:hAnsi="Tahoma" w:cs="Tahoma"/>
          <w:b/>
          <w:lang w:val="es-ES"/>
        </w:rPr>
        <w:t xml:space="preserve"> la</w:t>
      </w:r>
      <w:r w:rsidRPr="00377D78">
        <w:rPr>
          <w:rFonts w:ascii="Tahoma" w:eastAsia="Calibri" w:hAnsi="Tahoma" w:cs="Tahoma"/>
          <w:b/>
          <w:lang w:val="es-ES"/>
        </w:rPr>
        <w:t xml:space="preserve"> respuesta a </w:t>
      </w:r>
      <w:r w:rsidR="00D8406B" w:rsidRPr="00377D78">
        <w:rPr>
          <w:rFonts w:ascii="Tahoma" w:eastAsia="Calibri" w:hAnsi="Tahoma" w:cs="Tahoma"/>
          <w:b/>
          <w:lang w:val="es-ES"/>
        </w:rPr>
        <w:t>t</w:t>
      </w:r>
      <w:r w:rsidRPr="00377D78">
        <w:rPr>
          <w:rFonts w:ascii="Tahoma" w:eastAsia="Calibri" w:hAnsi="Tahoma" w:cs="Tahoma"/>
          <w:b/>
          <w:lang w:val="es-ES"/>
        </w:rPr>
        <w:t xml:space="preserve">u pregunta, </w:t>
      </w:r>
      <w:r w:rsidR="000C698F" w:rsidRPr="00377D78">
        <w:rPr>
          <w:rFonts w:ascii="Tahoma" w:eastAsia="Calibri" w:hAnsi="Tahoma" w:cs="Tahoma"/>
          <w:b/>
          <w:lang w:val="es-ES"/>
        </w:rPr>
        <w:t>contáctanos en</w:t>
      </w:r>
      <w:r w:rsidRPr="00377D78">
        <w:rPr>
          <w:rFonts w:ascii="Tahoma" w:eastAsia="Calibri" w:hAnsi="Tahoma" w:cs="Tahoma"/>
          <w:b/>
          <w:lang w:val="es-ES"/>
        </w:rPr>
        <w:t xml:space="preserve"> </w:t>
      </w:r>
      <w:hyperlink r:id="rId26" w:history="1">
        <w:r w:rsidR="00377D78" w:rsidRPr="009347B5">
          <w:rPr>
            <w:rStyle w:val="Hyperlink"/>
            <w:rFonts w:ascii="Tahoma" w:eastAsia="Calibri" w:hAnsi="Tahoma" w:cs="Tahoma"/>
            <w:b/>
            <w:lang w:val="es-ES"/>
          </w:rPr>
          <w:t>Youth@theICFP.org</w:t>
        </w:r>
      </w:hyperlink>
      <w:r w:rsidR="00377D78">
        <w:rPr>
          <w:rFonts w:ascii="Tahoma" w:eastAsia="Calibri" w:hAnsi="Tahoma" w:cs="Tahoma"/>
          <w:b/>
          <w:color w:val="0000FF"/>
          <w:u w:val="single"/>
          <w:lang w:val="es-ES"/>
        </w:rPr>
        <w:t>.</w:t>
      </w:r>
      <w:r w:rsidRPr="00377D78">
        <w:rPr>
          <w:rFonts w:ascii="Tahoma" w:eastAsia="Calibri" w:hAnsi="Tahoma" w:cs="Tahoma"/>
          <w:b/>
          <w:lang w:val="es-ES"/>
        </w:rPr>
        <w:tab/>
      </w:r>
    </w:p>
    <w:p w14:paraId="09B8FF92" w14:textId="13244539" w:rsidR="00966679" w:rsidRPr="00DA1840" w:rsidRDefault="00966679" w:rsidP="00DA1840">
      <w:pPr>
        <w:rPr>
          <w:rFonts w:ascii="Tahoma" w:eastAsia="Calibri" w:hAnsi="Tahoma" w:cs="Tahoma"/>
          <w:lang w:val="es-ES"/>
        </w:rPr>
      </w:pPr>
    </w:p>
    <w:sectPr w:rsidR="00966679" w:rsidRPr="00DA1840" w:rsidSect="00C652D1">
      <w:headerReference w:type="default" r:id="rId27"/>
      <w:footerReference w:type="even" r:id="rId28"/>
      <w:footerReference w:type="default" r:id="rId29"/>
      <w:headerReference w:type="first" r:id="rId3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66F3" w14:textId="77777777" w:rsidR="00C652D1" w:rsidRDefault="00C652D1">
      <w:r>
        <w:separator/>
      </w:r>
    </w:p>
  </w:endnote>
  <w:endnote w:type="continuationSeparator" w:id="0">
    <w:p w14:paraId="5ABCA772" w14:textId="77777777" w:rsidR="00C652D1" w:rsidRDefault="00C6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BC8" w14:textId="77777777" w:rsidR="0096667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D543B47" w14:textId="77777777" w:rsidR="00966679" w:rsidRDefault="0096667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67AA" w14:textId="77777777" w:rsidR="0096667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F64AB">
      <w:rPr>
        <w:noProof/>
        <w:color w:val="000000"/>
      </w:rPr>
      <w:t>1</w:t>
    </w:r>
    <w:r>
      <w:rPr>
        <w:color w:val="000000"/>
      </w:rPr>
      <w:fldChar w:fldCharType="end"/>
    </w:r>
  </w:p>
  <w:p w14:paraId="09ECBA41" w14:textId="77777777" w:rsidR="00966679" w:rsidRDefault="0096667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D78F" w14:textId="77777777" w:rsidR="00C652D1" w:rsidRDefault="00C652D1">
      <w:r>
        <w:separator/>
      </w:r>
    </w:p>
  </w:footnote>
  <w:footnote w:type="continuationSeparator" w:id="0">
    <w:p w14:paraId="1BEC7E4E" w14:textId="77777777" w:rsidR="00C652D1" w:rsidRDefault="00C6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4EA" w14:textId="6C3A875E" w:rsidR="00966679" w:rsidRDefault="00966679">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C6A4" w14:textId="5FBDA37F" w:rsidR="00186E2B" w:rsidRDefault="00186E2B" w:rsidP="00186E2B">
    <w:pPr>
      <w:pStyle w:val="Header"/>
      <w:jc w:val="center"/>
    </w:pPr>
    <w:r>
      <w:rPr>
        <w:noProof/>
      </w:rPr>
      <w:drawing>
        <wp:inline distT="0" distB="0" distL="0" distR="0" wp14:anchorId="09361EC0" wp14:editId="7C465688">
          <wp:extent cx="2703430" cy="1349406"/>
          <wp:effectExtent l="0" t="0" r="0" b="0"/>
          <wp:docPr id="303323106" name="Picture 1" descr="ICFP 2025 Logo: 3-6 November in Bogotá,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3106" name="Picture 1" descr="ICFP 2025 Logo: 3-6 November in Bogotá, Colombia"/>
                  <pic:cNvPicPr/>
                </pic:nvPicPr>
                <pic:blipFill>
                  <a:blip r:embed="rId1">
                    <a:extLst>
                      <a:ext uri="{28A0092B-C50C-407E-A947-70E740481C1C}">
                        <a14:useLocalDpi xmlns:a14="http://schemas.microsoft.com/office/drawing/2010/main" val="0"/>
                      </a:ext>
                    </a:extLst>
                  </a:blip>
                  <a:stretch>
                    <a:fillRect/>
                  </a:stretch>
                </pic:blipFill>
                <pic:spPr>
                  <a:xfrm>
                    <a:off x="0" y="0"/>
                    <a:ext cx="2910775" cy="1452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062"/>
    <w:multiLevelType w:val="hybridMultilevel"/>
    <w:tmpl w:val="16DEBD88"/>
    <w:lvl w:ilvl="0" w:tplc="3C40AE94">
      <w:start w:val="6"/>
      <w:numFmt w:val="bullet"/>
      <w:lvlText w:val="-"/>
      <w:lvlJc w:val="left"/>
      <w:pPr>
        <w:ind w:left="580" w:hanging="360"/>
      </w:pPr>
      <w:rPr>
        <w:rFonts w:ascii="Tahoma" w:eastAsia="Times New Roman" w:hAnsi="Tahoma" w:cs="Tahoma"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 w15:restartNumberingAfterBreak="0">
    <w:nsid w:val="03806E07"/>
    <w:multiLevelType w:val="hybridMultilevel"/>
    <w:tmpl w:val="913647DC"/>
    <w:lvl w:ilvl="0" w:tplc="BEB268B6">
      <w:start w:val="6"/>
      <w:numFmt w:val="bullet"/>
      <w:lvlText w:val="-"/>
      <w:lvlJc w:val="left"/>
      <w:pPr>
        <w:ind w:left="580" w:hanging="360"/>
      </w:pPr>
      <w:rPr>
        <w:rFonts w:ascii="Tahoma" w:eastAsia="Times New Roman" w:hAnsi="Tahoma" w:cs="Tahoma"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06436374"/>
    <w:multiLevelType w:val="hybridMultilevel"/>
    <w:tmpl w:val="6D46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58CF"/>
    <w:multiLevelType w:val="hybridMultilevel"/>
    <w:tmpl w:val="7108DFC2"/>
    <w:lvl w:ilvl="0" w:tplc="04090001">
      <w:start w:val="1"/>
      <w:numFmt w:val="bullet"/>
      <w:lvlText w:val=""/>
      <w:lvlJc w:val="left"/>
      <w:pPr>
        <w:ind w:left="374" w:hanging="360"/>
      </w:pPr>
      <w:rPr>
        <w:rFonts w:ascii="Symbol" w:hAnsi="Symbol" w:hint="default"/>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4" w15:restartNumberingAfterBreak="0">
    <w:nsid w:val="0C2C35FD"/>
    <w:multiLevelType w:val="hybridMultilevel"/>
    <w:tmpl w:val="5E28BA70"/>
    <w:lvl w:ilvl="0" w:tplc="469A0AD8">
      <w:start w:val="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1DF5"/>
    <w:multiLevelType w:val="hybridMultilevel"/>
    <w:tmpl w:val="F1E4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948CA"/>
    <w:multiLevelType w:val="hybridMultilevel"/>
    <w:tmpl w:val="5A003A8C"/>
    <w:lvl w:ilvl="0" w:tplc="093C9826">
      <w:numFmt w:val="bullet"/>
      <w:lvlText w:val="-"/>
      <w:lvlJc w:val="left"/>
      <w:pPr>
        <w:ind w:left="374" w:hanging="360"/>
      </w:pPr>
      <w:rPr>
        <w:rFonts w:ascii="Tahoma" w:eastAsia="Times New Roman" w:hAnsi="Tahoma" w:cs="Tahoma"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7" w15:restartNumberingAfterBreak="0">
    <w:nsid w:val="11285CC6"/>
    <w:multiLevelType w:val="hybridMultilevel"/>
    <w:tmpl w:val="9EA0FF9A"/>
    <w:lvl w:ilvl="0" w:tplc="17ECF6C6">
      <w:start w:val="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2ED7"/>
    <w:multiLevelType w:val="hybridMultilevel"/>
    <w:tmpl w:val="1F764DC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17253F3"/>
    <w:multiLevelType w:val="multilevel"/>
    <w:tmpl w:val="C1906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8C468D"/>
    <w:multiLevelType w:val="hybridMultilevel"/>
    <w:tmpl w:val="5FA4A3A2"/>
    <w:lvl w:ilvl="0" w:tplc="B6903454">
      <w:start w:val="1"/>
      <w:numFmt w:val="decimal"/>
      <w:lvlText w:val="%1."/>
      <w:lvlJc w:val="left"/>
      <w:pPr>
        <w:ind w:left="374" w:hanging="360"/>
      </w:pPr>
      <w:rPr>
        <w:rFonts w:ascii="Calibri" w:eastAsia="Calibri" w:hAnsi="Calibri" w:cs="Calibri" w:hint="default"/>
        <w:sz w:val="22"/>
      </w:rPr>
    </w:lvl>
    <w:lvl w:ilvl="1" w:tplc="FFFFFFFF" w:tentative="1">
      <w:start w:val="1"/>
      <w:numFmt w:val="lowerLetter"/>
      <w:lvlText w:val="%2."/>
      <w:lvlJc w:val="left"/>
      <w:pPr>
        <w:ind w:left="1459" w:hanging="360"/>
      </w:pPr>
    </w:lvl>
    <w:lvl w:ilvl="2" w:tplc="FFFFFFFF" w:tentative="1">
      <w:start w:val="1"/>
      <w:numFmt w:val="lowerRoman"/>
      <w:lvlText w:val="%3."/>
      <w:lvlJc w:val="right"/>
      <w:pPr>
        <w:ind w:left="2179" w:hanging="180"/>
      </w:pPr>
    </w:lvl>
    <w:lvl w:ilvl="3" w:tplc="FFFFFFFF" w:tentative="1">
      <w:start w:val="1"/>
      <w:numFmt w:val="decimal"/>
      <w:lvlText w:val="%4."/>
      <w:lvlJc w:val="left"/>
      <w:pPr>
        <w:ind w:left="2899" w:hanging="360"/>
      </w:pPr>
    </w:lvl>
    <w:lvl w:ilvl="4" w:tplc="FFFFFFFF" w:tentative="1">
      <w:start w:val="1"/>
      <w:numFmt w:val="lowerLetter"/>
      <w:lvlText w:val="%5."/>
      <w:lvlJc w:val="left"/>
      <w:pPr>
        <w:ind w:left="3619" w:hanging="360"/>
      </w:pPr>
    </w:lvl>
    <w:lvl w:ilvl="5" w:tplc="FFFFFFFF" w:tentative="1">
      <w:start w:val="1"/>
      <w:numFmt w:val="lowerRoman"/>
      <w:lvlText w:val="%6."/>
      <w:lvlJc w:val="right"/>
      <w:pPr>
        <w:ind w:left="4339" w:hanging="180"/>
      </w:pPr>
    </w:lvl>
    <w:lvl w:ilvl="6" w:tplc="FFFFFFFF" w:tentative="1">
      <w:start w:val="1"/>
      <w:numFmt w:val="decimal"/>
      <w:lvlText w:val="%7."/>
      <w:lvlJc w:val="left"/>
      <w:pPr>
        <w:ind w:left="5059" w:hanging="360"/>
      </w:pPr>
    </w:lvl>
    <w:lvl w:ilvl="7" w:tplc="FFFFFFFF" w:tentative="1">
      <w:start w:val="1"/>
      <w:numFmt w:val="lowerLetter"/>
      <w:lvlText w:val="%8."/>
      <w:lvlJc w:val="left"/>
      <w:pPr>
        <w:ind w:left="5779" w:hanging="360"/>
      </w:pPr>
    </w:lvl>
    <w:lvl w:ilvl="8" w:tplc="FFFFFFFF" w:tentative="1">
      <w:start w:val="1"/>
      <w:numFmt w:val="lowerRoman"/>
      <w:lvlText w:val="%9."/>
      <w:lvlJc w:val="right"/>
      <w:pPr>
        <w:ind w:left="6499" w:hanging="180"/>
      </w:pPr>
    </w:lvl>
  </w:abstractNum>
  <w:abstractNum w:abstractNumId="11" w15:restartNumberingAfterBreak="0">
    <w:nsid w:val="28823E93"/>
    <w:multiLevelType w:val="hybridMultilevel"/>
    <w:tmpl w:val="91BC3F5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 w15:restartNumberingAfterBreak="0">
    <w:nsid w:val="28A33C68"/>
    <w:multiLevelType w:val="hybridMultilevel"/>
    <w:tmpl w:val="297CF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D5D55"/>
    <w:multiLevelType w:val="hybridMultilevel"/>
    <w:tmpl w:val="B170929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2D3870BD"/>
    <w:multiLevelType w:val="hybridMultilevel"/>
    <w:tmpl w:val="C51A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121C5"/>
    <w:multiLevelType w:val="hybridMultilevel"/>
    <w:tmpl w:val="BC92B3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1213CF"/>
    <w:multiLevelType w:val="hybridMultilevel"/>
    <w:tmpl w:val="5D9A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373BC"/>
    <w:multiLevelType w:val="hybridMultilevel"/>
    <w:tmpl w:val="AC107FBC"/>
    <w:lvl w:ilvl="0" w:tplc="D8443B62">
      <w:start w:val="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B0E03"/>
    <w:multiLevelType w:val="hybridMultilevel"/>
    <w:tmpl w:val="80EA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20B0C"/>
    <w:multiLevelType w:val="hybridMultilevel"/>
    <w:tmpl w:val="30127644"/>
    <w:lvl w:ilvl="0" w:tplc="04090001">
      <w:start w:val="1"/>
      <w:numFmt w:val="bullet"/>
      <w:lvlText w:val=""/>
      <w:lvlJc w:val="left"/>
      <w:pPr>
        <w:ind w:left="374" w:hanging="360"/>
      </w:pPr>
      <w:rPr>
        <w:rFonts w:ascii="Symbol" w:hAnsi="Symbol" w:hint="default"/>
        <w:sz w:val="22"/>
      </w:rPr>
    </w:lvl>
    <w:lvl w:ilvl="1" w:tplc="FFFFFFFF" w:tentative="1">
      <w:start w:val="1"/>
      <w:numFmt w:val="bullet"/>
      <w:lvlText w:val="o"/>
      <w:lvlJc w:val="left"/>
      <w:pPr>
        <w:ind w:left="1086" w:hanging="360"/>
      </w:pPr>
      <w:rPr>
        <w:rFonts w:ascii="Courier New" w:hAnsi="Courier New" w:cs="Courier New" w:hint="default"/>
      </w:rPr>
    </w:lvl>
    <w:lvl w:ilvl="2" w:tplc="FFFFFFFF" w:tentative="1">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0" w15:restartNumberingAfterBreak="0">
    <w:nsid w:val="3BEE573F"/>
    <w:multiLevelType w:val="hybridMultilevel"/>
    <w:tmpl w:val="AD9CBF1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3DE81E6D"/>
    <w:multiLevelType w:val="hybridMultilevel"/>
    <w:tmpl w:val="179287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E34242"/>
    <w:multiLevelType w:val="hybridMultilevel"/>
    <w:tmpl w:val="C6E86444"/>
    <w:lvl w:ilvl="0" w:tplc="B6903454">
      <w:start w:val="1"/>
      <w:numFmt w:val="decimal"/>
      <w:lvlText w:val="%1."/>
      <w:lvlJc w:val="left"/>
      <w:pPr>
        <w:ind w:left="739" w:hanging="360"/>
      </w:pPr>
      <w:rPr>
        <w:rFonts w:ascii="Calibri" w:eastAsia="Calibri" w:hAnsi="Calibri" w:cs="Calibri" w:hint="default"/>
        <w:sz w:val="22"/>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15:restartNumberingAfterBreak="0">
    <w:nsid w:val="44D96BAE"/>
    <w:multiLevelType w:val="hybridMultilevel"/>
    <w:tmpl w:val="B3F8C3BE"/>
    <w:lvl w:ilvl="0" w:tplc="FBC419D8">
      <w:numFmt w:val="bullet"/>
      <w:lvlText w:val="-"/>
      <w:lvlJc w:val="left"/>
      <w:pPr>
        <w:ind w:left="366" w:hanging="360"/>
      </w:pPr>
      <w:rPr>
        <w:rFonts w:ascii="Calibri" w:eastAsia="Calibri" w:hAnsi="Calibri" w:cs="Calibri" w:hint="default"/>
        <w:sz w:val="22"/>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4" w15:restartNumberingAfterBreak="0">
    <w:nsid w:val="47AC66E6"/>
    <w:multiLevelType w:val="hybridMultilevel"/>
    <w:tmpl w:val="CB2C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35251"/>
    <w:multiLevelType w:val="multilevel"/>
    <w:tmpl w:val="5F6AC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F352A9"/>
    <w:multiLevelType w:val="hybridMultilevel"/>
    <w:tmpl w:val="CF4896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47699C"/>
    <w:multiLevelType w:val="hybridMultilevel"/>
    <w:tmpl w:val="5804E2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3D6B3D"/>
    <w:multiLevelType w:val="multilevel"/>
    <w:tmpl w:val="8834B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CE5D08"/>
    <w:multiLevelType w:val="hybridMultilevel"/>
    <w:tmpl w:val="8BBA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266B2"/>
    <w:multiLevelType w:val="hybridMultilevel"/>
    <w:tmpl w:val="FDC04DD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B132353"/>
    <w:multiLevelType w:val="hybridMultilevel"/>
    <w:tmpl w:val="D136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77767"/>
    <w:multiLevelType w:val="hybridMultilevel"/>
    <w:tmpl w:val="4CEA4530"/>
    <w:lvl w:ilvl="0" w:tplc="04090001">
      <w:start w:val="1"/>
      <w:numFmt w:val="bullet"/>
      <w:lvlText w:val=""/>
      <w:lvlJc w:val="left"/>
      <w:pPr>
        <w:ind w:left="1440" w:hanging="360"/>
      </w:pPr>
      <w:rPr>
        <w:rFonts w:ascii="Symbol" w:hAnsi="Symbol" w:hint="default"/>
      </w:rPr>
    </w:lvl>
    <w:lvl w:ilvl="1" w:tplc="E300362E">
      <w:start w:val="6"/>
      <w:numFmt w:val="bullet"/>
      <w:lvlText w:val="-"/>
      <w:lvlJc w:val="left"/>
      <w:pPr>
        <w:ind w:left="2160" w:hanging="360"/>
      </w:pPr>
      <w:rPr>
        <w:rFonts w:ascii="Tahoma" w:eastAsia="Calibri" w:hAnsi="Tahoma"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8E43E1"/>
    <w:multiLevelType w:val="multilevel"/>
    <w:tmpl w:val="3798518E"/>
    <w:lvl w:ilvl="0">
      <w:start w:val="1"/>
      <w:numFmt w:val="decimal"/>
      <w:lvlText w:val="%1."/>
      <w:lvlJc w:val="left"/>
      <w:pPr>
        <w:ind w:left="374" w:hanging="360"/>
      </w:pPr>
      <w:rPr>
        <w:rFonts w:ascii="Calibri" w:eastAsia="Calibri" w:hAnsi="Calibri" w:cs="Calibr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7428D7"/>
    <w:multiLevelType w:val="hybridMultilevel"/>
    <w:tmpl w:val="201C45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35" w15:restartNumberingAfterBreak="0">
    <w:nsid w:val="75AA46B4"/>
    <w:multiLevelType w:val="hybridMultilevel"/>
    <w:tmpl w:val="A2F8B4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36" w15:restartNumberingAfterBreak="0">
    <w:nsid w:val="75DF475B"/>
    <w:multiLevelType w:val="hybridMultilevel"/>
    <w:tmpl w:val="7A5C8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51B4F"/>
    <w:multiLevelType w:val="hybridMultilevel"/>
    <w:tmpl w:val="A716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6ED"/>
    <w:multiLevelType w:val="hybridMultilevel"/>
    <w:tmpl w:val="3DDED384"/>
    <w:lvl w:ilvl="0" w:tplc="6E029B02">
      <w:start w:val="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017514">
    <w:abstractNumId w:val="28"/>
  </w:num>
  <w:num w:numId="2" w16cid:durableId="1423717729">
    <w:abstractNumId w:val="9"/>
  </w:num>
  <w:num w:numId="3" w16cid:durableId="1782604866">
    <w:abstractNumId w:val="25"/>
  </w:num>
  <w:num w:numId="4" w16cid:durableId="2114520051">
    <w:abstractNumId w:val="20"/>
  </w:num>
  <w:num w:numId="5" w16cid:durableId="1177118513">
    <w:abstractNumId w:val="6"/>
  </w:num>
  <w:num w:numId="6" w16cid:durableId="1305744903">
    <w:abstractNumId w:val="3"/>
  </w:num>
  <w:num w:numId="7" w16cid:durableId="1334920494">
    <w:abstractNumId w:val="16"/>
  </w:num>
  <w:num w:numId="8" w16cid:durableId="281157570">
    <w:abstractNumId w:val="23"/>
  </w:num>
  <w:num w:numId="9" w16cid:durableId="2066567200">
    <w:abstractNumId w:val="19"/>
  </w:num>
  <w:num w:numId="10" w16cid:durableId="1821535336">
    <w:abstractNumId w:val="13"/>
  </w:num>
  <w:num w:numId="11" w16cid:durableId="661547304">
    <w:abstractNumId w:val="36"/>
  </w:num>
  <w:num w:numId="12" w16cid:durableId="1234461821">
    <w:abstractNumId w:val="22"/>
  </w:num>
  <w:num w:numId="13" w16cid:durableId="1484158997">
    <w:abstractNumId w:val="10"/>
  </w:num>
  <w:num w:numId="14" w16cid:durableId="362874563">
    <w:abstractNumId w:val="11"/>
  </w:num>
  <w:num w:numId="15" w16cid:durableId="26179889">
    <w:abstractNumId w:val="8"/>
  </w:num>
  <w:num w:numId="16" w16cid:durableId="570312676">
    <w:abstractNumId w:val="12"/>
  </w:num>
  <w:num w:numId="17" w16cid:durableId="296885990">
    <w:abstractNumId w:val="5"/>
  </w:num>
  <w:num w:numId="18" w16cid:durableId="1983079892">
    <w:abstractNumId w:val="24"/>
  </w:num>
  <w:num w:numId="19" w16cid:durableId="1874730781">
    <w:abstractNumId w:val="32"/>
  </w:num>
  <w:num w:numId="20" w16cid:durableId="420370757">
    <w:abstractNumId w:val="30"/>
  </w:num>
  <w:num w:numId="21" w16cid:durableId="1520243024">
    <w:abstractNumId w:val="33"/>
  </w:num>
  <w:num w:numId="22" w16cid:durableId="1157385118">
    <w:abstractNumId w:val="18"/>
  </w:num>
  <w:num w:numId="23" w16cid:durableId="1355762612">
    <w:abstractNumId w:val="17"/>
  </w:num>
  <w:num w:numId="24" w16cid:durableId="678431529">
    <w:abstractNumId w:val="15"/>
  </w:num>
  <w:num w:numId="25" w16cid:durableId="1705861992">
    <w:abstractNumId w:val="29"/>
  </w:num>
  <w:num w:numId="26" w16cid:durableId="96146857">
    <w:abstractNumId w:val="4"/>
  </w:num>
  <w:num w:numId="27" w16cid:durableId="1956476769">
    <w:abstractNumId w:val="21"/>
  </w:num>
  <w:num w:numId="28" w16cid:durableId="266666714">
    <w:abstractNumId w:val="2"/>
  </w:num>
  <w:num w:numId="29" w16cid:durableId="1394540731">
    <w:abstractNumId w:val="38"/>
  </w:num>
  <w:num w:numId="30" w16cid:durableId="1666974674">
    <w:abstractNumId w:val="27"/>
  </w:num>
  <w:num w:numId="31" w16cid:durableId="44454279">
    <w:abstractNumId w:val="37"/>
  </w:num>
  <w:num w:numId="32" w16cid:durableId="1446995744">
    <w:abstractNumId w:val="7"/>
  </w:num>
  <w:num w:numId="33" w16cid:durableId="1738243893">
    <w:abstractNumId w:val="26"/>
  </w:num>
  <w:num w:numId="34" w16cid:durableId="1808471606">
    <w:abstractNumId w:val="31"/>
  </w:num>
  <w:num w:numId="35" w16cid:durableId="1212419526">
    <w:abstractNumId w:val="0"/>
  </w:num>
  <w:num w:numId="36" w16cid:durableId="1754545849">
    <w:abstractNumId w:val="34"/>
  </w:num>
  <w:num w:numId="37" w16cid:durableId="39984407">
    <w:abstractNumId w:val="14"/>
  </w:num>
  <w:num w:numId="38" w16cid:durableId="531696982">
    <w:abstractNumId w:val="1"/>
  </w:num>
  <w:num w:numId="39" w16cid:durableId="10312961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79"/>
    <w:rsid w:val="00003ECF"/>
    <w:rsid w:val="00004F5A"/>
    <w:rsid w:val="00006EF8"/>
    <w:rsid w:val="00007B26"/>
    <w:rsid w:val="00012F28"/>
    <w:rsid w:val="00017602"/>
    <w:rsid w:val="00024F16"/>
    <w:rsid w:val="0002530F"/>
    <w:rsid w:val="00052C4F"/>
    <w:rsid w:val="00061352"/>
    <w:rsid w:val="000744FD"/>
    <w:rsid w:val="00082030"/>
    <w:rsid w:val="00093BE7"/>
    <w:rsid w:val="00093E12"/>
    <w:rsid w:val="000B72DB"/>
    <w:rsid w:val="000C698F"/>
    <w:rsid w:val="000C6E8F"/>
    <w:rsid w:val="000C7515"/>
    <w:rsid w:val="000D0EA5"/>
    <w:rsid w:val="000D3768"/>
    <w:rsid w:val="000D5BB4"/>
    <w:rsid w:val="000F399F"/>
    <w:rsid w:val="000F4FF0"/>
    <w:rsid w:val="00115BED"/>
    <w:rsid w:val="001227B7"/>
    <w:rsid w:val="001307CB"/>
    <w:rsid w:val="001334A5"/>
    <w:rsid w:val="00135B49"/>
    <w:rsid w:val="0013786B"/>
    <w:rsid w:val="001842BD"/>
    <w:rsid w:val="00186E2B"/>
    <w:rsid w:val="00190C44"/>
    <w:rsid w:val="001A1550"/>
    <w:rsid w:val="001A70EB"/>
    <w:rsid w:val="001B03C9"/>
    <w:rsid w:val="001B3213"/>
    <w:rsid w:val="001B4A54"/>
    <w:rsid w:val="001B7279"/>
    <w:rsid w:val="001D0122"/>
    <w:rsid w:val="001D525C"/>
    <w:rsid w:val="001D6A76"/>
    <w:rsid w:val="001E32A4"/>
    <w:rsid w:val="001F125B"/>
    <w:rsid w:val="001F5F3D"/>
    <w:rsid w:val="00203916"/>
    <w:rsid w:val="002052A5"/>
    <w:rsid w:val="00221768"/>
    <w:rsid w:val="00225136"/>
    <w:rsid w:val="00231387"/>
    <w:rsid w:val="0026392E"/>
    <w:rsid w:val="0027320A"/>
    <w:rsid w:val="00286D01"/>
    <w:rsid w:val="0028714D"/>
    <w:rsid w:val="00294773"/>
    <w:rsid w:val="002A079E"/>
    <w:rsid w:val="002B1110"/>
    <w:rsid w:val="002B45E3"/>
    <w:rsid w:val="002B69DE"/>
    <w:rsid w:val="002C224D"/>
    <w:rsid w:val="002C6D33"/>
    <w:rsid w:val="002E0CF9"/>
    <w:rsid w:val="002E6A09"/>
    <w:rsid w:val="002F5FC7"/>
    <w:rsid w:val="002F7037"/>
    <w:rsid w:val="00301526"/>
    <w:rsid w:val="00315198"/>
    <w:rsid w:val="00325101"/>
    <w:rsid w:val="00326F3D"/>
    <w:rsid w:val="00343264"/>
    <w:rsid w:val="003451E7"/>
    <w:rsid w:val="003511A6"/>
    <w:rsid w:val="003632F8"/>
    <w:rsid w:val="00377D78"/>
    <w:rsid w:val="00377EBD"/>
    <w:rsid w:val="00384A66"/>
    <w:rsid w:val="00386899"/>
    <w:rsid w:val="003873A2"/>
    <w:rsid w:val="00391EC7"/>
    <w:rsid w:val="00393AF0"/>
    <w:rsid w:val="00395B64"/>
    <w:rsid w:val="003A057B"/>
    <w:rsid w:val="003B0245"/>
    <w:rsid w:val="003B04ED"/>
    <w:rsid w:val="003B4CE1"/>
    <w:rsid w:val="003C052A"/>
    <w:rsid w:val="003D6959"/>
    <w:rsid w:val="003E1E12"/>
    <w:rsid w:val="00416F4D"/>
    <w:rsid w:val="00423181"/>
    <w:rsid w:val="00427924"/>
    <w:rsid w:val="004303F4"/>
    <w:rsid w:val="00453A71"/>
    <w:rsid w:val="00453E10"/>
    <w:rsid w:val="004606E5"/>
    <w:rsid w:val="00465041"/>
    <w:rsid w:val="00470A3B"/>
    <w:rsid w:val="0047697A"/>
    <w:rsid w:val="004803E8"/>
    <w:rsid w:val="0048048B"/>
    <w:rsid w:val="004816E5"/>
    <w:rsid w:val="00482E93"/>
    <w:rsid w:val="00487C76"/>
    <w:rsid w:val="004903BA"/>
    <w:rsid w:val="00495E3F"/>
    <w:rsid w:val="00495F89"/>
    <w:rsid w:val="004A30B4"/>
    <w:rsid w:val="004A4970"/>
    <w:rsid w:val="004B4B39"/>
    <w:rsid w:val="0050296C"/>
    <w:rsid w:val="00523D3C"/>
    <w:rsid w:val="00534CDE"/>
    <w:rsid w:val="00542B44"/>
    <w:rsid w:val="00562B2F"/>
    <w:rsid w:val="00563C9E"/>
    <w:rsid w:val="005641F5"/>
    <w:rsid w:val="00570C42"/>
    <w:rsid w:val="00587B2E"/>
    <w:rsid w:val="00592E59"/>
    <w:rsid w:val="005A01A3"/>
    <w:rsid w:val="005A1F35"/>
    <w:rsid w:val="005E5084"/>
    <w:rsid w:val="005F0500"/>
    <w:rsid w:val="00602183"/>
    <w:rsid w:val="006127CF"/>
    <w:rsid w:val="006325E9"/>
    <w:rsid w:val="00632F93"/>
    <w:rsid w:val="00633966"/>
    <w:rsid w:val="00637CA8"/>
    <w:rsid w:val="00641DF4"/>
    <w:rsid w:val="006437F5"/>
    <w:rsid w:val="00647B61"/>
    <w:rsid w:val="006601FA"/>
    <w:rsid w:val="00664405"/>
    <w:rsid w:val="006708D3"/>
    <w:rsid w:val="006837D7"/>
    <w:rsid w:val="00684BFB"/>
    <w:rsid w:val="006964C9"/>
    <w:rsid w:val="006C4EF7"/>
    <w:rsid w:val="006C5D38"/>
    <w:rsid w:val="006D0754"/>
    <w:rsid w:val="006D405B"/>
    <w:rsid w:val="006D7476"/>
    <w:rsid w:val="006E28D9"/>
    <w:rsid w:val="00703A64"/>
    <w:rsid w:val="0070444D"/>
    <w:rsid w:val="00712682"/>
    <w:rsid w:val="00733C77"/>
    <w:rsid w:val="00740B65"/>
    <w:rsid w:val="00747121"/>
    <w:rsid w:val="0075030A"/>
    <w:rsid w:val="00750734"/>
    <w:rsid w:val="00750C74"/>
    <w:rsid w:val="00754EBD"/>
    <w:rsid w:val="00760130"/>
    <w:rsid w:val="00761BFD"/>
    <w:rsid w:val="00777D2D"/>
    <w:rsid w:val="0078058C"/>
    <w:rsid w:val="0079773A"/>
    <w:rsid w:val="007B2FA8"/>
    <w:rsid w:val="007C6153"/>
    <w:rsid w:val="007C74A3"/>
    <w:rsid w:val="007E2516"/>
    <w:rsid w:val="0082380F"/>
    <w:rsid w:val="0082404D"/>
    <w:rsid w:val="008266B7"/>
    <w:rsid w:val="008614CC"/>
    <w:rsid w:val="008672B9"/>
    <w:rsid w:val="0087487A"/>
    <w:rsid w:val="0087701C"/>
    <w:rsid w:val="00882516"/>
    <w:rsid w:val="008951D1"/>
    <w:rsid w:val="00896FF7"/>
    <w:rsid w:val="008A30B8"/>
    <w:rsid w:val="008A584A"/>
    <w:rsid w:val="008C2F50"/>
    <w:rsid w:val="008D1A82"/>
    <w:rsid w:val="008D2EDD"/>
    <w:rsid w:val="008D661F"/>
    <w:rsid w:val="008D738C"/>
    <w:rsid w:val="008E5143"/>
    <w:rsid w:val="00905609"/>
    <w:rsid w:val="009101C9"/>
    <w:rsid w:val="00912848"/>
    <w:rsid w:val="00914FEE"/>
    <w:rsid w:val="00930872"/>
    <w:rsid w:val="00932994"/>
    <w:rsid w:val="00940E19"/>
    <w:rsid w:val="00941B14"/>
    <w:rsid w:val="00941B5B"/>
    <w:rsid w:val="009502A1"/>
    <w:rsid w:val="009611C8"/>
    <w:rsid w:val="00966679"/>
    <w:rsid w:val="00967DDC"/>
    <w:rsid w:val="009828BC"/>
    <w:rsid w:val="00990649"/>
    <w:rsid w:val="009A1EAA"/>
    <w:rsid w:val="009A2BFB"/>
    <w:rsid w:val="009A32A7"/>
    <w:rsid w:val="009A6B88"/>
    <w:rsid w:val="009B14AB"/>
    <w:rsid w:val="009C3C6A"/>
    <w:rsid w:val="009C6A51"/>
    <w:rsid w:val="009C709D"/>
    <w:rsid w:val="009D0EA5"/>
    <w:rsid w:val="009D1C32"/>
    <w:rsid w:val="009D25A4"/>
    <w:rsid w:val="009E0CA6"/>
    <w:rsid w:val="009F0B29"/>
    <w:rsid w:val="00A01CA6"/>
    <w:rsid w:val="00A0765C"/>
    <w:rsid w:val="00A10908"/>
    <w:rsid w:val="00A20966"/>
    <w:rsid w:val="00A35E04"/>
    <w:rsid w:val="00A36679"/>
    <w:rsid w:val="00A41E45"/>
    <w:rsid w:val="00A50ABF"/>
    <w:rsid w:val="00A55E65"/>
    <w:rsid w:val="00A56162"/>
    <w:rsid w:val="00A611C4"/>
    <w:rsid w:val="00A671F5"/>
    <w:rsid w:val="00A70BA0"/>
    <w:rsid w:val="00A75BE6"/>
    <w:rsid w:val="00A84F9C"/>
    <w:rsid w:val="00AA7DCF"/>
    <w:rsid w:val="00AB0C56"/>
    <w:rsid w:val="00AB1570"/>
    <w:rsid w:val="00AD21D1"/>
    <w:rsid w:val="00AE522E"/>
    <w:rsid w:val="00AE6A23"/>
    <w:rsid w:val="00B00BE2"/>
    <w:rsid w:val="00B00D08"/>
    <w:rsid w:val="00B10974"/>
    <w:rsid w:val="00B17116"/>
    <w:rsid w:val="00B174D1"/>
    <w:rsid w:val="00B2178C"/>
    <w:rsid w:val="00B30E27"/>
    <w:rsid w:val="00B42326"/>
    <w:rsid w:val="00B45850"/>
    <w:rsid w:val="00B61637"/>
    <w:rsid w:val="00B7222E"/>
    <w:rsid w:val="00B81A51"/>
    <w:rsid w:val="00B90DF3"/>
    <w:rsid w:val="00B9278B"/>
    <w:rsid w:val="00B96C6F"/>
    <w:rsid w:val="00B97006"/>
    <w:rsid w:val="00BA2705"/>
    <w:rsid w:val="00BB610A"/>
    <w:rsid w:val="00BB7342"/>
    <w:rsid w:val="00BC0A18"/>
    <w:rsid w:val="00BC632E"/>
    <w:rsid w:val="00BD3F4B"/>
    <w:rsid w:val="00BE1A23"/>
    <w:rsid w:val="00BF0883"/>
    <w:rsid w:val="00C01AFB"/>
    <w:rsid w:val="00C0569F"/>
    <w:rsid w:val="00C10EF3"/>
    <w:rsid w:val="00C11F96"/>
    <w:rsid w:val="00C24824"/>
    <w:rsid w:val="00C2574C"/>
    <w:rsid w:val="00C25904"/>
    <w:rsid w:val="00C34136"/>
    <w:rsid w:val="00C3570A"/>
    <w:rsid w:val="00C44B9D"/>
    <w:rsid w:val="00C462AA"/>
    <w:rsid w:val="00C46494"/>
    <w:rsid w:val="00C609E6"/>
    <w:rsid w:val="00C617B6"/>
    <w:rsid w:val="00C652D1"/>
    <w:rsid w:val="00C80039"/>
    <w:rsid w:val="00C81A29"/>
    <w:rsid w:val="00C83FF3"/>
    <w:rsid w:val="00C91D0B"/>
    <w:rsid w:val="00CA2CCA"/>
    <w:rsid w:val="00CC09F1"/>
    <w:rsid w:val="00CC4D13"/>
    <w:rsid w:val="00CD5DB1"/>
    <w:rsid w:val="00CD6300"/>
    <w:rsid w:val="00CD7031"/>
    <w:rsid w:val="00CD76C1"/>
    <w:rsid w:val="00CE2067"/>
    <w:rsid w:val="00CF17AE"/>
    <w:rsid w:val="00CF5371"/>
    <w:rsid w:val="00CF585F"/>
    <w:rsid w:val="00D03621"/>
    <w:rsid w:val="00D058EB"/>
    <w:rsid w:val="00D22903"/>
    <w:rsid w:val="00D2586F"/>
    <w:rsid w:val="00D27244"/>
    <w:rsid w:val="00D30E20"/>
    <w:rsid w:val="00D32A89"/>
    <w:rsid w:val="00D32B96"/>
    <w:rsid w:val="00D3386C"/>
    <w:rsid w:val="00D41521"/>
    <w:rsid w:val="00D43009"/>
    <w:rsid w:val="00D43F2E"/>
    <w:rsid w:val="00D50D4C"/>
    <w:rsid w:val="00D522C9"/>
    <w:rsid w:val="00D542CA"/>
    <w:rsid w:val="00D561A8"/>
    <w:rsid w:val="00D579CA"/>
    <w:rsid w:val="00D6418E"/>
    <w:rsid w:val="00D8102A"/>
    <w:rsid w:val="00D8406B"/>
    <w:rsid w:val="00D87A03"/>
    <w:rsid w:val="00DA1840"/>
    <w:rsid w:val="00DA2390"/>
    <w:rsid w:val="00DA4CB6"/>
    <w:rsid w:val="00DA7671"/>
    <w:rsid w:val="00DB12AF"/>
    <w:rsid w:val="00DB568E"/>
    <w:rsid w:val="00DB64AC"/>
    <w:rsid w:val="00DD2496"/>
    <w:rsid w:val="00DD6FD9"/>
    <w:rsid w:val="00DE0400"/>
    <w:rsid w:val="00DE2A40"/>
    <w:rsid w:val="00E038E7"/>
    <w:rsid w:val="00E0537A"/>
    <w:rsid w:val="00E063F5"/>
    <w:rsid w:val="00E148C8"/>
    <w:rsid w:val="00E17AC9"/>
    <w:rsid w:val="00E203BD"/>
    <w:rsid w:val="00E336CB"/>
    <w:rsid w:val="00E40651"/>
    <w:rsid w:val="00E41F8D"/>
    <w:rsid w:val="00E448D8"/>
    <w:rsid w:val="00E737DF"/>
    <w:rsid w:val="00E828D2"/>
    <w:rsid w:val="00E87912"/>
    <w:rsid w:val="00E914F8"/>
    <w:rsid w:val="00E95A4D"/>
    <w:rsid w:val="00E97842"/>
    <w:rsid w:val="00EA0DF6"/>
    <w:rsid w:val="00EA2112"/>
    <w:rsid w:val="00EB0F97"/>
    <w:rsid w:val="00EB52DC"/>
    <w:rsid w:val="00EB6982"/>
    <w:rsid w:val="00EC334E"/>
    <w:rsid w:val="00EC7203"/>
    <w:rsid w:val="00ED5642"/>
    <w:rsid w:val="00EE475C"/>
    <w:rsid w:val="00EF64AB"/>
    <w:rsid w:val="00EF6602"/>
    <w:rsid w:val="00EF6C12"/>
    <w:rsid w:val="00F000CB"/>
    <w:rsid w:val="00F05AAA"/>
    <w:rsid w:val="00F05CF1"/>
    <w:rsid w:val="00F06EA3"/>
    <w:rsid w:val="00F1355D"/>
    <w:rsid w:val="00F20F2E"/>
    <w:rsid w:val="00F27AD8"/>
    <w:rsid w:val="00F41270"/>
    <w:rsid w:val="00F42EEB"/>
    <w:rsid w:val="00F674BC"/>
    <w:rsid w:val="00F7003D"/>
    <w:rsid w:val="00F84856"/>
    <w:rsid w:val="00F90F96"/>
    <w:rsid w:val="00F94FF8"/>
    <w:rsid w:val="00FA1DD8"/>
    <w:rsid w:val="00FB192F"/>
    <w:rsid w:val="00FB7821"/>
    <w:rsid w:val="00FB7EFD"/>
    <w:rsid w:val="00FC6B89"/>
    <w:rsid w:val="00FD46E8"/>
    <w:rsid w:val="00FD483C"/>
    <w:rsid w:val="00FD58E0"/>
    <w:rsid w:val="00FF16D5"/>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77C5"/>
  <w15:docId w15:val="{10D4B52C-5475-D140-8E60-1D8CA825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55"/>
  </w:style>
  <w:style w:type="paragraph" w:styleId="Heading1">
    <w:name w:val="heading 1"/>
    <w:basedOn w:val="Normal"/>
    <w:next w:val="Normal"/>
    <w:link w:val="Heading1Char"/>
    <w:uiPriority w:val="9"/>
    <w:qFormat/>
    <w:rsid w:val="00CF7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F7B55"/>
    <w:pPr>
      <w:spacing w:before="100" w:beforeAutospacing="1" w:after="100" w:afterAutospacing="1"/>
    </w:pPr>
  </w:style>
  <w:style w:type="character" w:styleId="Hyperlink">
    <w:name w:val="Hyperlink"/>
    <w:basedOn w:val="DefaultParagraphFont"/>
    <w:uiPriority w:val="99"/>
    <w:unhideWhenUsed/>
    <w:rsid w:val="00CF7B55"/>
    <w:rPr>
      <w:color w:val="0000FF"/>
      <w:u w:val="single"/>
    </w:rPr>
  </w:style>
  <w:style w:type="paragraph" w:styleId="Header">
    <w:name w:val="header"/>
    <w:basedOn w:val="Normal"/>
    <w:link w:val="HeaderChar"/>
    <w:uiPriority w:val="99"/>
    <w:unhideWhenUsed/>
    <w:rsid w:val="00CF7B55"/>
    <w:pPr>
      <w:tabs>
        <w:tab w:val="center" w:pos="4680"/>
        <w:tab w:val="right" w:pos="9360"/>
      </w:tabs>
    </w:pPr>
  </w:style>
  <w:style w:type="character" w:customStyle="1" w:styleId="HeaderChar">
    <w:name w:val="Header Char"/>
    <w:basedOn w:val="DefaultParagraphFont"/>
    <w:link w:val="Header"/>
    <w:uiPriority w:val="99"/>
    <w:rsid w:val="00CF7B55"/>
    <w:rPr>
      <w:rFonts w:ascii="Times New Roman" w:eastAsia="Times New Roman" w:hAnsi="Times New Roman" w:cs="Times New Roman"/>
    </w:rPr>
  </w:style>
  <w:style w:type="paragraph" w:styleId="Footer">
    <w:name w:val="footer"/>
    <w:basedOn w:val="Normal"/>
    <w:link w:val="FooterChar"/>
    <w:uiPriority w:val="99"/>
    <w:unhideWhenUsed/>
    <w:rsid w:val="00CF7B55"/>
    <w:pPr>
      <w:tabs>
        <w:tab w:val="center" w:pos="4680"/>
        <w:tab w:val="right" w:pos="9360"/>
      </w:tabs>
    </w:pPr>
  </w:style>
  <w:style w:type="character" w:customStyle="1" w:styleId="FooterChar">
    <w:name w:val="Footer Char"/>
    <w:basedOn w:val="DefaultParagraphFont"/>
    <w:link w:val="Footer"/>
    <w:uiPriority w:val="99"/>
    <w:rsid w:val="00CF7B5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F7B5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F7B55"/>
    <w:rPr>
      <w:color w:val="605E5C"/>
      <w:shd w:val="clear" w:color="auto" w:fill="E1DFDD"/>
    </w:rPr>
  </w:style>
  <w:style w:type="paragraph" w:styleId="TOCHeading">
    <w:name w:val="TOC Heading"/>
    <w:basedOn w:val="Heading1"/>
    <w:next w:val="Normal"/>
    <w:uiPriority w:val="39"/>
    <w:unhideWhenUsed/>
    <w:qFormat/>
    <w:rsid w:val="00C138ED"/>
    <w:pPr>
      <w:spacing w:before="480" w:line="276" w:lineRule="auto"/>
      <w:outlineLvl w:val="9"/>
    </w:pPr>
    <w:rPr>
      <w:b/>
      <w:bCs/>
      <w:sz w:val="28"/>
      <w:szCs w:val="28"/>
    </w:rPr>
  </w:style>
  <w:style w:type="paragraph" w:styleId="TOC1">
    <w:name w:val="toc 1"/>
    <w:basedOn w:val="Normal"/>
    <w:next w:val="Normal"/>
    <w:autoRedefine/>
    <w:uiPriority w:val="39"/>
    <w:unhideWhenUsed/>
    <w:rsid w:val="00C138ED"/>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semiHidden/>
    <w:unhideWhenUsed/>
    <w:rsid w:val="00C138ED"/>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C138E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138E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138E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138E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138E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138E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138ED"/>
    <w:pPr>
      <w:ind w:left="1920"/>
    </w:pPr>
    <w:rPr>
      <w:rFonts w:asciiTheme="minorHAnsi" w:hAnsiTheme="minorHAnsi" w:cstheme="minorHAnsi"/>
      <w:sz w:val="20"/>
      <w:szCs w:val="20"/>
    </w:rPr>
  </w:style>
  <w:style w:type="character" w:styleId="PageNumber">
    <w:name w:val="page number"/>
    <w:basedOn w:val="DefaultParagraphFont"/>
    <w:uiPriority w:val="99"/>
    <w:semiHidden/>
    <w:unhideWhenUsed/>
    <w:rsid w:val="00C138ED"/>
  </w:style>
  <w:style w:type="paragraph" w:styleId="ListParagraph">
    <w:name w:val="List Paragraph"/>
    <w:basedOn w:val="Normal"/>
    <w:uiPriority w:val="34"/>
    <w:qFormat/>
    <w:rsid w:val="00BF2D8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803F6"/>
    <w:rPr>
      <w:sz w:val="16"/>
      <w:szCs w:val="16"/>
    </w:rPr>
  </w:style>
  <w:style w:type="paragraph" w:styleId="CommentText">
    <w:name w:val="annotation text"/>
    <w:basedOn w:val="Normal"/>
    <w:link w:val="CommentTextChar"/>
    <w:uiPriority w:val="99"/>
    <w:semiHidden/>
    <w:unhideWhenUsed/>
    <w:rsid w:val="004803F6"/>
    <w:rPr>
      <w:sz w:val="20"/>
      <w:szCs w:val="20"/>
    </w:rPr>
  </w:style>
  <w:style w:type="character" w:customStyle="1" w:styleId="CommentTextChar">
    <w:name w:val="Comment Text Char"/>
    <w:basedOn w:val="DefaultParagraphFont"/>
    <w:link w:val="CommentText"/>
    <w:uiPriority w:val="99"/>
    <w:semiHidden/>
    <w:rsid w:val="004803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3F6"/>
    <w:rPr>
      <w:b/>
      <w:bCs/>
    </w:rPr>
  </w:style>
  <w:style w:type="character" w:customStyle="1" w:styleId="CommentSubjectChar">
    <w:name w:val="Comment Subject Char"/>
    <w:basedOn w:val="CommentTextChar"/>
    <w:link w:val="CommentSubject"/>
    <w:uiPriority w:val="99"/>
    <w:semiHidden/>
    <w:rsid w:val="004803F6"/>
    <w:rPr>
      <w:rFonts w:ascii="Times New Roman" w:eastAsia="Times New Roman" w:hAnsi="Times New Roman" w:cs="Times New Roman"/>
      <w:b/>
      <w:bCs/>
      <w:sz w:val="20"/>
      <w:szCs w:val="20"/>
    </w:rPr>
  </w:style>
  <w:style w:type="paragraph" w:styleId="Revision">
    <w:name w:val="Revision"/>
    <w:hidden/>
    <w:uiPriority w:val="99"/>
    <w:semiHidden/>
    <w:rsid w:val="004803F6"/>
  </w:style>
  <w:style w:type="character" w:styleId="FollowedHyperlink">
    <w:name w:val="FollowedHyperlink"/>
    <w:basedOn w:val="DefaultParagraphFont"/>
    <w:uiPriority w:val="99"/>
    <w:semiHidden/>
    <w:unhideWhenUsed/>
    <w:rsid w:val="008177D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9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meo.com/create/youtube" TargetMode="External"/><Relationship Id="rId18" Type="http://schemas.openxmlformats.org/officeDocument/2006/relationships/hyperlink" Target="https://youtube.com/playlist?list=PLpMj6rked0qoC41ipLzBp9cmmvxnG5YJD&amp;si=R9i4HAWr6todN0kX" TargetMode="External"/><Relationship Id="rId26" Type="http://schemas.openxmlformats.org/officeDocument/2006/relationships/hyperlink" Target="mailto:Youth@theICFP.org" TargetMode="External"/><Relationship Id="rId3" Type="http://schemas.openxmlformats.org/officeDocument/2006/relationships/numbering" Target="numbering.xml"/><Relationship Id="rId21" Type="http://schemas.openxmlformats.org/officeDocument/2006/relationships/hyperlink" Target="http://youtube.com" TargetMode="External"/><Relationship Id="rId7" Type="http://schemas.openxmlformats.org/officeDocument/2006/relationships/footnotes" Target="footnotes.xml"/><Relationship Id="rId12" Type="http://schemas.openxmlformats.org/officeDocument/2006/relationships/hyperlink" Target="https://vimeo.com/blog/category/video-school/video-creation" TargetMode="External"/><Relationship Id="rId17" Type="http://schemas.openxmlformats.org/officeDocument/2006/relationships/hyperlink" Target="https://airtable.com/app1kUcDxkqUgLCjc/shrP3ih5zZT8veqyv" TargetMode="External"/><Relationship Id="rId25" Type="http://schemas.openxmlformats.org/officeDocument/2006/relationships/hyperlink" Target="https://theicfp.org/newsletter" TargetMode="External"/><Relationship Id="rId2" Type="http://schemas.openxmlformats.org/officeDocument/2006/relationships/customXml" Target="../customXml/item2.xml"/><Relationship Id="rId16" Type="http://schemas.openxmlformats.org/officeDocument/2006/relationships/hyperlink" Target="https://icfp2022.org/trailblazeraward/" TargetMode="External"/><Relationship Id="rId20" Type="http://schemas.openxmlformats.org/officeDocument/2006/relationships/hyperlink" Target="mailto:Youth@theICFP.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th@theICFP.org" TargetMode="External"/><Relationship Id="rId24" Type="http://schemas.openxmlformats.org/officeDocument/2006/relationships/hyperlink" Target="mailto:youth@theicfp.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kickstarter.com/blog/how-to-make-an-awesome-video" TargetMode="External"/><Relationship Id="rId23" Type="http://schemas.openxmlformats.org/officeDocument/2006/relationships/hyperlink" Target="https://youtube.com/playlist?list=PLpMj6rked0qoC41ipLzBp9cmmvxnG5YJD&amp;si=R9i4HAWr6todN0kX" TargetMode="External"/><Relationship Id="rId28" Type="http://schemas.openxmlformats.org/officeDocument/2006/relationships/footer" Target="footer1.xml"/><Relationship Id="rId10" Type="http://schemas.openxmlformats.org/officeDocument/2006/relationships/hyperlink" Target="mailto:Youth@theICFP.org" TargetMode="External"/><Relationship Id="rId19" Type="http://schemas.openxmlformats.org/officeDocument/2006/relationships/hyperlink" Target="https://icfp2022.org/meet-the-trailblazer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irtable.com/app1kUcDxkqUgLCjc/shrP3ih5zZT8veqyv" TargetMode="External"/><Relationship Id="rId14" Type="http://schemas.openxmlformats.org/officeDocument/2006/relationships/hyperlink" Target="http://www.planetforward.org/2011/07/22/how-to-make-a-cool-video-0" TargetMode="External"/><Relationship Id="rId22" Type="http://schemas.openxmlformats.org/officeDocument/2006/relationships/hyperlink" Target="https://vimeo.com"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Krl9oXBF+gDi+vQufRghQ99i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RVo5Z2gtUy1xdEFLMGZWOVh6VS16TlZPVnJJSUttVl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BD4EF9-8969-0744-B913-AC5F1BAE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Freeman</dc:creator>
  <cp:lastModifiedBy>Molly Moesner</cp:lastModifiedBy>
  <cp:revision>2</cp:revision>
  <dcterms:created xsi:type="dcterms:W3CDTF">2024-05-02T17:26:00Z</dcterms:created>
  <dcterms:modified xsi:type="dcterms:W3CDTF">2024-05-02T17:26:00Z</dcterms:modified>
</cp:coreProperties>
</file>